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  <w:r w:rsidRPr="00E20BBD">
        <w:rPr>
          <w:rFonts w:ascii="Times New Roman" w:hAnsi="Times New Roman" w:cs="Times New Roman"/>
          <w:sz w:val="32"/>
          <w:szCs w:val="24"/>
        </w:rPr>
        <w:t>НАИМЕНОВАНИЕ БИБЛИОТЕКИ</w:t>
      </w: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20BBD">
        <w:rPr>
          <w:rFonts w:ascii="Times New Roman" w:hAnsi="Times New Roman" w:cs="Times New Roman"/>
          <w:b/>
          <w:sz w:val="32"/>
          <w:szCs w:val="24"/>
        </w:rPr>
        <w:t>Отчет</w:t>
      </w: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20BBD">
        <w:rPr>
          <w:rFonts w:ascii="Times New Roman" w:hAnsi="Times New Roman" w:cs="Times New Roman"/>
          <w:b/>
          <w:sz w:val="32"/>
          <w:szCs w:val="24"/>
        </w:rPr>
        <w:t xml:space="preserve">о </w:t>
      </w:r>
      <w:r w:rsidR="00B565D8" w:rsidRPr="00E20BBD">
        <w:rPr>
          <w:rFonts w:ascii="Times New Roman" w:hAnsi="Times New Roman" w:cs="Times New Roman"/>
          <w:b/>
          <w:sz w:val="32"/>
          <w:szCs w:val="24"/>
        </w:rPr>
        <w:t>деятельности _</w:t>
      </w:r>
      <w:r w:rsidRPr="00E20BBD">
        <w:rPr>
          <w:rFonts w:ascii="Times New Roman" w:hAnsi="Times New Roman" w:cs="Times New Roman"/>
          <w:b/>
          <w:sz w:val="32"/>
          <w:szCs w:val="24"/>
        </w:rPr>
        <w:t>__________</w:t>
      </w:r>
      <w:r w:rsidR="00B565D8" w:rsidRPr="00E20BBD">
        <w:rPr>
          <w:rFonts w:ascii="Times New Roman" w:hAnsi="Times New Roman" w:cs="Times New Roman"/>
          <w:b/>
          <w:sz w:val="32"/>
          <w:szCs w:val="24"/>
        </w:rPr>
        <w:t>_______</w:t>
      </w:r>
      <w:r w:rsidRPr="00E20BBD">
        <w:rPr>
          <w:rFonts w:ascii="Times New Roman" w:hAnsi="Times New Roman" w:cs="Times New Roman"/>
          <w:b/>
          <w:sz w:val="32"/>
          <w:szCs w:val="24"/>
        </w:rPr>
        <w:t>_библиотеки</w:t>
      </w: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20BBD">
        <w:rPr>
          <w:rFonts w:ascii="Times New Roman" w:hAnsi="Times New Roman" w:cs="Times New Roman"/>
          <w:b/>
          <w:sz w:val="32"/>
          <w:szCs w:val="24"/>
        </w:rPr>
        <w:t>Лужского муниципального района Ленинградской области</w:t>
      </w: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B213A" w:rsidRPr="00E20BBD" w:rsidRDefault="004B213A" w:rsidP="004B213A">
      <w:pPr>
        <w:jc w:val="center"/>
        <w:rPr>
          <w:rFonts w:ascii="Times New Roman" w:hAnsi="Times New Roman" w:cs="Times New Roman"/>
          <w:sz w:val="32"/>
          <w:szCs w:val="24"/>
        </w:rPr>
      </w:pPr>
      <w:r w:rsidRPr="00E20BBD">
        <w:rPr>
          <w:rFonts w:ascii="Times New Roman" w:hAnsi="Times New Roman" w:cs="Times New Roman"/>
          <w:sz w:val="32"/>
          <w:szCs w:val="24"/>
        </w:rPr>
        <w:t>Луга</w:t>
      </w:r>
    </w:p>
    <w:p w:rsidR="00E20BBD" w:rsidRPr="00261E12" w:rsidRDefault="004B213A" w:rsidP="00261E12">
      <w:pPr>
        <w:jc w:val="center"/>
        <w:rPr>
          <w:rFonts w:ascii="Times New Roman" w:hAnsi="Times New Roman" w:cs="Times New Roman"/>
          <w:sz w:val="32"/>
          <w:szCs w:val="24"/>
        </w:rPr>
      </w:pPr>
      <w:r w:rsidRPr="00E20BBD">
        <w:rPr>
          <w:rFonts w:ascii="Times New Roman" w:hAnsi="Times New Roman" w:cs="Times New Roman"/>
          <w:sz w:val="32"/>
          <w:szCs w:val="24"/>
        </w:rPr>
        <w:t>2025</w:t>
      </w:r>
    </w:p>
    <w:p w:rsidR="00E20BBD" w:rsidRPr="00E20BBD" w:rsidRDefault="00E20BBD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1.</w:t>
      </w:r>
      <w:r w:rsidRPr="00E20BBD">
        <w:rPr>
          <w:rFonts w:ascii="Times New Roman" w:hAnsi="Times New Roman" w:cs="Times New Roman"/>
          <w:sz w:val="24"/>
          <w:szCs w:val="24"/>
        </w:rPr>
        <w:tab/>
        <w:t>Главные события библиотечной жизни района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2.</w:t>
      </w:r>
      <w:r w:rsidRPr="00E20BBD">
        <w:rPr>
          <w:rFonts w:ascii="Times New Roman" w:hAnsi="Times New Roman" w:cs="Times New Roman"/>
          <w:sz w:val="24"/>
          <w:szCs w:val="24"/>
        </w:rPr>
        <w:tab/>
        <w:t xml:space="preserve">Нормативно-правовое регулирование и стратегическое планирование </w:t>
      </w:r>
      <w:r w:rsidRPr="00E20BBD">
        <w:rPr>
          <w:rFonts w:ascii="Times New Roman" w:hAnsi="Times New Roman" w:cs="Times New Roman"/>
          <w:sz w:val="24"/>
          <w:szCs w:val="24"/>
        </w:rPr>
        <w:tab/>
        <w:t xml:space="preserve">деятельности муниципальных общедоступных библиотек  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3.</w:t>
      </w:r>
      <w:r w:rsidRPr="00E20BBD">
        <w:rPr>
          <w:rFonts w:ascii="Times New Roman" w:hAnsi="Times New Roman" w:cs="Times New Roman"/>
          <w:sz w:val="24"/>
          <w:szCs w:val="24"/>
        </w:rPr>
        <w:tab/>
        <w:t>Библиотечная сеть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4.</w:t>
      </w:r>
      <w:r w:rsidRPr="00E20BBD">
        <w:rPr>
          <w:rFonts w:ascii="Times New Roman" w:hAnsi="Times New Roman" w:cs="Times New Roman"/>
          <w:sz w:val="24"/>
          <w:szCs w:val="24"/>
        </w:rPr>
        <w:tab/>
        <w:t>Основные статистические показатели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5.</w:t>
      </w:r>
      <w:r w:rsidRPr="00E20BBD">
        <w:rPr>
          <w:rFonts w:ascii="Times New Roman" w:hAnsi="Times New Roman" w:cs="Times New Roman"/>
          <w:sz w:val="24"/>
          <w:szCs w:val="24"/>
        </w:rPr>
        <w:tab/>
        <w:t>Библиотечные фонды (формирование, использование, сохранность)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6.</w:t>
      </w:r>
      <w:r w:rsidRPr="00E20BBD">
        <w:rPr>
          <w:rFonts w:ascii="Times New Roman" w:hAnsi="Times New Roman" w:cs="Times New Roman"/>
          <w:sz w:val="24"/>
          <w:szCs w:val="24"/>
        </w:rPr>
        <w:tab/>
        <w:t>Цифровая инфраструктура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7.</w:t>
      </w:r>
      <w:r w:rsidRPr="00E20BBD">
        <w:rPr>
          <w:rFonts w:ascii="Times New Roman" w:hAnsi="Times New Roman" w:cs="Times New Roman"/>
          <w:sz w:val="24"/>
          <w:szCs w:val="24"/>
        </w:rPr>
        <w:tab/>
        <w:t>Электронные и сетевые ресурсы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8.</w:t>
      </w:r>
      <w:r w:rsidRPr="00E20BBD">
        <w:rPr>
          <w:rFonts w:ascii="Times New Roman" w:hAnsi="Times New Roman" w:cs="Times New Roman"/>
          <w:sz w:val="24"/>
          <w:szCs w:val="24"/>
        </w:rPr>
        <w:tab/>
        <w:t>Организация и содержание библиотечного обслуживания пользователей</w:t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9.</w:t>
      </w:r>
      <w:r w:rsidRPr="00E20BBD">
        <w:rPr>
          <w:rFonts w:ascii="Times New Roman" w:hAnsi="Times New Roman" w:cs="Times New Roman"/>
          <w:sz w:val="24"/>
          <w:szCs w:val="24"/>
        </w:rPr>
        <w:tab/>
        <w:t>Краеведческая деятельность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10.</w:t>
      </w:r>
      <w:r w:rsidRPr="00E20BBD">
        <w:rPr>
          <w:rFonts w:ascii="Times New Roman" w:hAnsi="Times New Roman" w:cs="Times New Roman"/>
          <w:sz w:val="24"/>
          <w:szCs w:val="24"/>
        </w:rPr>
        <w:tab/>
        <w:t>Организационно-методическая деятельность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11.</w:t>
      </w:r>
      <w:r w:rsidRPr="00E20BBD">
        <w:rPr>
          <w:rFonts w:ascii="Times New Roman" w:hAnsi="Times New Roman" w:cs="Times New Roman"/>
          <w:sz w:val="24"/>
          <w:szCs w:val="24"/>
        </w:rPr>
        <w:tab/>
        <w:t>Библиотечные кадры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12.</w:t>
      </w:r>
      <w:r w:rsidRPr="00E20BBD">
        <w:rPr>
          <w:rFonts w:ascii="Times New Roman" w:hAnsi="Times New Roman" w:cs="Times New Roman"/>
          <w:sz w:val="24"/>
          <w:szCs w:val="24"/>
        </w:rPr>
        <w:tab/>
        <w:t>Материально-технические ресурсы библиотек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13.</w:t>
      </w:r>
      <w:r w:rsidRPr="00E20BBD">
        <w:rPr>
          <w:rFonts w:ascii="Times New Roman" w:hAnsi="Times New Roman" w:cs="Times New Roman"/>
          <w:sz w:val="24"/>
          <w:szCs w:val="24"/>
        </w:rPr>
        <w:tab/>
        <w:t>Основные итоги года</w:t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ab/>
      </w:r>
      <w:r w:rsidRPr="00E20BBD">
        <w:rPr>
          <w:rFonts w:ascii="Times New Roman" w:hAnsi="Times New Roman" w:cs="Times New Roman"/>
          <w:sz w:val="24"/>
          <w:szCs w:val="24"/>
        </w:rPr>
        <w:tab/>
      </w: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261E12" w:rsidRDefault="00261E12" w:rsidP="004B213A">
      <w:pPr>
        <w:rPr>
          <w:rFonts w:ascii="Times New Roman" w:hAnsi="Times New Roman" w:cs="Times New Roman"/>
          <w:sz w:val="24"/>
          <w:szCs w:val="24"/>
        </w:rPr>
      </w:pPr>
    </w:p>
    <w:p w:rsidR="00261E12" w:rsidRDefault="00261E12" w:rsidP="004B213A">
      <w:pPr>
        <w:rPr>
          <w:rFonts w:ascii="Times New Roman" w:hAnsi="Times New Roman" w:cs="Times New Roman"/>
          <w:sz w:val="24"/>
          <w:szCs w:val="24"/>
        </w:rPr>
      </w:pPr>
    </w:p>
    <w:p w:rsidR="00261E12" w:rsidRPr="00E20BBD" w:rsidRDefault="00261E12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4B213A" w:rsidRPr="00E20BBD" w:rsidRDefault="004B213A" w:rsidP="004B213A">
      <w:pPr>
        <w:rPr>
          <w:rFonts w:ascii="Times New Roman" w:hAnsi="Times New Roman" w:cs="Times New Roman"/>
          <w:sz w:val="24"/>
          <w:szCs w:val="24"/>
        </w:rPr>
      </w:pPr>
    </w:p>
    <w:p w:rsidR="00390A8B" w:rsidRDefault="00390A8B" w:rsidP="00390A8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90A8B">
        <w:rPr>
          <w:rFonts w:ascii="Times New Roman" w:hAnsi="Times New Roman" w:cs="Times New Roman"/>
          <w:b/>
          <w:sz w:val="28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B213A" w:rsidRPr="00390A8B">
        <w:rPr>
          <w:rFonts w:ascii="Times New Roman" w:hAnsi="Times New Roman" w:cs="Times New Roman"/>
          <w:b/>
          <w:sz w:val="28"/>
          <w:szCs w:val="24"/>
        </w:rPr>
        <w:t xml:space="preserve">Главные события библиотечной жизни района. </w:t>
      </w:r>
    </w:p>
    <w:p w:rsidR="00390A8B" w:rsidRPr="00390A8B" w:rsidRDefault="00390A8B" w:rsidP="00390A8B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B213A" w:rsidRPr="00393AC9" w:rsidRDefault="004B213A" w:rsidP="00E20BBD">
      <w:pPr>
        <w:spacing w:before="2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t>2.</w:t>
      </w:r>
      <w:r w:rsidRPr="00393AC9">
        <w:rPr>
          <w:rFonts w:ascii="Times New Roman" w:hAnsi="Times New Roman" w:cs="Times New Roman"/>
          <w:b/>
          <w:sz w:val="28"/>
          <w:szCs w:val="24"/>
        </w:rPr>
        <w:tab/>
        <w:t>Нормативно-правовое регулирование и стратегическое планирование деятельности муниципальных библиотек района:</w:t>
      </w:r>
    </w:p>
    <w:p w:rsidR="004B213A" w:rsidRPr="00E20BBD" w:rsidRDefault="004B213A" w:rsidP="004B21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2.1.</w:t>
      </w:r>
      <w:r w:rsidRPr="00E20BBD">
        <w:rPr>
          <w:rFonts w:ascii="Times New Roman" w:hAnsi="Times New Roman" w:cs="Times New Roman"/>
          <w:b/>
          <w:sz w:val="24"/>
          <w:szCs w:val="24"/>
        </w:rPr>
        <w:tab/>
        <w:t>Федеральные, региональные и муниципальные нормативно-правовые акты, оказавшие влияние на деятельность библиотек;</w:t>
      </w:r>
    </w:p>
    <w:p w:rsidR="005B7761" w:rsidRDefault="004B213A" w:rsidP="00E20BBD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2.2.</w:t>
      </w:r>
      <w:r w:rsidRPr="00E20BBD">
        <w:rPr>
          <w:rFonts w:ascii="Times New Roman" w:hAnsi="Times New Roman" w:cs="Times New Roman"/>
          <w:b/>
          <w:sz w:val="24"/>
          <w:szCs w:val="24"/>
        </w:rPr>
        <w:tab/>
        <w:t>Национальные, федеральные и региональные проекты, программы и иные мероприятия, оказывающие влияние на работу библиотек района.</w:t>
      </w:r>
    </w:p>
    <w:p w:rsidR="00390A8B" w:rsidRPr="00E20BBD" w:rsidRDefault="00390A8B" w:rsidP="00E20BBD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A91" w:rsidRPr="00390A8B" w:rsidRDefault="005B7761" w:rsidP="004A4A91">
      <w:pPr>
        <w:spacing w:before="2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t>3.</w:t>
      </w:r>
      <w:r w:rsidRPr="00393AC9">
        <w:rPr>
          <w:rFonts w:ascii="Times New Roman" w:hAnsi="Times New Roman" w:cs="Times New Roman"/>
          <w:b/>
          <w:sz w:val="28"/>
          <w:szCs w:val="24"/>
        </w:rPr>
        <w:tab/>
        <w:t>Библиотечная сеть</w:t>
      </w:r>
      <w:r w:rsidR="004A4A91" w:rsidRPr="00393AC9">
        <w:rPr>
          <w:rFonts w:ascii="Times New Roman" w:hAnsi="Times New Roman" w:cs="Times New Roman"/>
          <w:b/>
          <w:sz w:val="28"/>
          <w:szCs w:val="24"/>
        </w:rPr>
        <w:t>.</w:t>
      </w:r>
    </w:p>
    <w:tbl>
      <w:tblPr>
        <w:tblStyle w:val="a7"/>
        <w:tblW w:w="9928" w:type="dxa"/>
        <w:tblInd w:w="-147" w:type="dxa"/>
        <w:tblLook w:val="04A0" w:firstRow="1" w:lastRow="0" w:firstColumn="1" w:lastColumn="0" w:noHBand="0" w:noVBand="1"/>
      </w:tblPr>
      <w:tblGrid>
        <w:gridCol w:w="3544"/>
        <w:gridCol w:w="2552"/>
        <w:gridCol w:w="1984"/>
        <w:gridCol w:w="1848"/>
      </w:tblGrid>
      <w:tr w:rsidR="004A4A91" w:rsidTr="004A4A91">
        <w:trPr>
          <w:trHeight w:val="364"/>
        </w:trPr>
        <w:tc>
          <w:tcPr>
            <w:tcW w:w="3544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552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984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848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</w:p>
        </w:tc>
      </w:tr>
      <w:tr w:rsidR="004A4A91" w:rsidTr="004A4A91">
        <w:trPr>
          <w:trHeight w:val="364"/>
        </w:trPr>
        <w:tc>
          <w:tcPr>
            <w:tcW w:w="354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F407D">
              <w:rPr>
                <w:rFonts w:ascii="Times New Roman" w:hAnsi="Times New Roman"/>
                <w:sz w:val="24"/>
                <w:szCs w:val="24"/>
              </w:rPr>
              <w:t>аселение</w:t>
            </w:r>
          </w:p>
        </w:tc>
        <w:tc>
          <w:tcPr>
            <w:tcW w:w="2552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4A91" w:rsidTr="004A4A91">
        <w:trPr>
          <w:trHeight w:val="308"/>
        </w:trPr>
        <w:tc>
          <w:tcPr>
            <w:tcW w:w="354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пунктов внестационарного обслуживания</w:t>
            </w:r>
          </w:p>
        </w:tc>
        <w:tc>
          <w:tcPr>
            <w:tcW w:w="2552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91" w:rsidTr="004A4A91">
        <w:trPr>
          <w:trHeight w:val="308"/>
        </w:trPr>
        <w:tc>
          <w:tcPr>
            <w:tcW w:w="354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Доступность библиотеки для людей с ОВЗ (что именно)</w:t>
            </w:r>
          </w:p>
        </w:tc>
        <w:tc>
          <w:tcPr>
            <w:tcW w:w="2552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91" w:rsidTr="004A4A91">
        <w:trPr>
          <w:trHeight w:val="308"/>
        </w:trPr>
        <w:tc>
          <w:tcPr>
            <w:tcW w:w="354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работает по сокращенному графику</w:t>
            </w:r>
          </w:p>
        </w:tc>
        <w:tc>
          <w:tcPr>
            <w:tcW w:w="2552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91" w:rsidTr="004A4A91">
        <w:trPr>
          <w:trHeight w:val="308"/>
        </w:trPr>
        <w:tc>
          <w:tcPr>
            <w:tcW w:w="354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 название населенных пунктов,  не имеющих доступа к библиотечным услугам</w:t>
            </w:r>
          </w:p>
        </w:tc>
        <w:tc>
          <w:tcPr>
            <w:tcW w:w="2552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A91" w:rsidTr="004A4A91">
        <w:trPr>
          <w:trHeight w:val="308"/>
        </w:trPr>
        <w:tc>
          <w:tcPr>
            <w:tcW w:w="3544" w:type="dxa"/>
          </w:tcPr>
          <w:p w:rsidR="004A4A91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Решения, принятые органами местного самоуправления (открытие, закрытие, реорганизация и другие организационно-правовые действия)</w:t>
            </w:r>
          </w:p>
        </w:tc>
        <w:tc>
          <w:tcPr>
            <w:tcW w:w="2552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A4A91" w:rsidRPr="007F407D" w:rsidRDefault="004A4A91" w:rsidP="004A4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761" w:rsidRPr="00393AC9" w:rsidRDefault="005B7761" w:rsidP="00E20BBD">
      <w:pPr>
        <w:widowControl w:val="0"/>
        <w:suppressAutoHyphens/>
        <w:spacing w:before="240" w:after="0" w:line="276" w:lineRule="auto"/>
        <w:rPr>
          <w:rFonts w:ascii="Times New Roman" w:eastAsia="SimSun" w:hAnsi="Times New Roman" w:cs="Times New Roman"/>
          <w:b/>
          <w:kern w:val="2"/>
          <w:sz w:val="28"/>
          <w:szCs w:val="24"/>
          <w:lang w:eastAsia="hi-IN" w:bidi="hi-IN"/>
        </w:rPr>
      </w:pPr>
      <w:r w:rsidRPr="00393AC9">
        <w:rPr>
          <w:rFonts w:ascii="Times New Roman" w:eastAsia="SimSun" w:hAnsi="Times New Roman" w:cs="Times New Roman"/>
          <w:b/>
          <w:kern w:val="2"/>
          <w:sz w:val="28"/>
          <w:szCs w:val="24"/>
          <w:lang w:eastAsia="hi-IN" w:bidi="hi-IN"/>
        </w:rPr>
        <w:t>4. Основные статистические показатели</w:t>
      </w:r>
      <w:r w:rsidR="004A4A91" w:rsidRPr="00393AC9">
        <w:rPr>
          <w:rFonts w:ascii="Times New Roman" w:eastAsia="SimSun" w:hAnsi="Times New Roman" w:cs="Times New Roman"/>
          <w:b/>
          <w:kern w:val="2"/>
          <w:sz w:val="28"/>
          <w:szCs w:val="24"/>
          <w:lang w:eastAsia="hi-IN" w:bidi="hi-IN"/>
        </w:rPr>
        <w:t>.</w:t>
      </w:r>
    </w:p>
    <w:p w:rsidR="00E20BBD" w:rsidRPr="00E20BBD" w:rsidRDefault="00E20BBD" w:rsidP="005B7761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color w:val="FF0000"/>
          <w:kern w:val="2"/>
          <w:sz w:val="24"/>
          <w:szCs w:val="24"/>
          <w:u w:val="single"/>
          <w:lang w:eastAsia="hi-IN" w:bidi="hi-IN"/>
        </w:rPr>
      </w:pPr>
    </w:p>
    <w:p w:rsidR="005B7761" w:rsidRPr="00E20BBD" w:rsidRDefault="005B7761" w:rsidP="005B7761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E20BB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4.1.Охват населения библиотечным обслуживанием. </w:t>
      </w:r>
    </w:p>
    <w:p w:rsidR="005B7761" w:rsidRPr="00E20BBD" w:rsidRDefault="005B7761" w:rsidP="005B7761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302"/>
        <w:gridCol w:w="1688"/>
      </w:tblGrid>
      <w:tr w:rsidR="005B7761" w:rsidRPr="00E20BBD" w:rsidTr="009B6B73">
        <w:trPr>
          <w:trHeight w:val="339"/>
        </w:trPr>
        <w:tc>
          <w:tcPr>
            <w:tcW w:w="3261" w:type="dxa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2023 г </w:t>
            </w:r>
          </w:p>
        </w:tc>
        <w:tc>
          <w:tcPr>
            <w:tcW w:w="3302" w:type="dxa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20</w:t>
            </w:r>
            <w:r w:rsidRPr="00E20BBD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en-US" w:eastAsia="hi-IN" w:bidi="hi-IN"/>
              </w:rPr>
              <w:t>2</w:t>
            </w:r>
            <w:r w:rsidRPr="00E20BBD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 г</w:t>
            </w:r>
          </w:p>
        </w:tc>
        <w:tc>
          <w:tcPr>
            <w:tcW w:w="1688" w:type="dxa"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2025 г</w:t>
            </w:r>
          </w:p>
        </w:tc>
      </w:tr>
      <w:tr w:rsidR="005B7761" w:rsidRPr="00E20BBD" w:rsidTr="009B6B73">
        <w:trPr>
          <w:trHeight w:val="501"/>
        </w:trPr>
        <w:tc>
          <w:tcPr>
            <w:tcW w:w="3261" w:type="dxa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  <w:tc>
          <w:tcPr>
            <w:tcW w:w="3302" w:type="dxa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%</w:t>
            </w:r>
          </w:p>
        </w:tc>
        <w:tc>
          <w:tcPr>
            <w:tcW w:w="1688" w:type="dxa"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%</w:t>
            </w:r>
          </w:p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B7761" w:rsidRPr="00E20BBD" w:rsidTr="009B6B73">
        <w:trPr>
          <w:trHeight w:val="501"/>
        </w:trPr>
        <w:tc>
          <w:tcPr>
            <w:tcW w:w="8251" w:type="dxa"/>
            <w:gridSpan w:val="3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стационар+внестационар </w:t>
            </w:r>
          </w:p>
        </w:tc>
      </w:tr>
      <w:tr w:rsidR="005B7761" w:rsidRPr="00E20BBD" w:rsidTr="009B6B73">
        <w:trPr>
          <w:trHeight w:val="501"/>
        </w:trPr>
        <w:tc>
          <w:tcPr>
            <w:tcW w:w="3261" w:type="dxa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  <w:tc>
          <w:tcPr>
            <w:tcW w:w="3302" w:type="dxa"/>
            <w:hideMark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  <w:tc>
          <w:tcPr>
            <w:tcW w:w="1688" w:type="dxa"/>
          </w:tcPr>
          <w:p w:rsidR="005B7761" w:rsidRPr="00E20BBD" w:rsidRDefault="005B7761" w:rsidP="005B7761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20BB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</w:tr>
    </w:tbl>
    <w:p w:rsidR="005B7761" w:rsidRPr="00E20BBD" w:rsidRDefault="005B7761" w:rsidP="005B77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61" w:rsidRPr="00E20BBD" w:rsidRDefault="005B7761" w:rsidP="005B77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93" w:type="dxa"/>
        <w:tblInd w:w="-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999"/>
        <w:gridCol w:w="756"/>
        <w:gridCol w:w="1058"/>
        <w:gridCol w:w="907"/>
        <w:gridCol w:w="1058"/>
        <w:gridCol w:w="756"/>
        <w:gridCol w:w="906"/>
        <w:gridCol w:w="756"/>
        <w:gridCol w:w="907"/>
        <w:gridCol w:w="755"/>
        <w:gridCol w:w="1209"/>
        <w:gridCol w:w="11"/>
      </w:tblGrid>
      <w:tr w:rsidR="005B7761" w:rsidRPr="00E20BBD" w:rsidTr="005B7761">
        <w:trPr>
          <w:trHeight w:val="734"/>
        </w:trPr>
        <w:tc>
          <w:tcPr>
            <w:tcW w:w="1814" w:type="dxa"/>
            <w:gridSpan w:val="2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Зарегистр. пользователи</w:t>
            </w:r>
          </w:p>
        </w:tc>
        <w:tc>
          <w:tcPr>
            <w:tcW w:w="1814" w:type="dxa"/>
            <w:gridSpan w:val="2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(всего)</w:t>
            </w:r>
          </w:p>
        </w:tc>
        <w:tc>
          <w:tcPr>
            <w:tcW w:w="1965" w:type="dxa"/>
            <w:gridSpan w:val="2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(удаленные)</w:t>
            </w:r>
          </w:p>
        </w:tc>
        <w:tc>
          <w:tcPr>
            <w:tcW w:w="1662" w:type="dxa"/>
            <w:gridSpan w:val="2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 документов</w:t>
            </w:r>
          </w:p>
        </w:tc>
        <w:tc>
          <w:tcPr>
            <w:tcW w:w="1663" w:type="dxa"/>
            <w:gridSpan w:val="2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справок и консультаций</w:t>
            </w:r>
          </w:p>
        </w:tc>
        <w:tc>
          <w:tcPr>
            <w:tcW w:w="1975" w:type="dxa"/>
            <w:gridSpan w:val="3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культурно-просветительских мероприятий</w:t>
            </w:r>
          </w:p>
        </w:tc>
      </w:tr>
      <w:tr w:rsidR="005B7761" w:rsidRPr="00E20BBD" w:rsidTr="005B7761">
        <w:trPr>
          <w:gridAfter w:val="1"/>
          <w:wAfter w:w="11" w:type="dxa"/>
          <w:trHeight w:val="388"/>
        </w:trPr>
        <w:tc>
          <w:tcPr>
            <w:tcW w:w="815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9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56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58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07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58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56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06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56" w:type="dxa"/>
          </w:tcPr>
          <w:p w:rsidR="005B7761" w:rsidRPr="00E20BBD" w:rsidRDefault="005B7761" w:rsidP="005B776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07" w:type="dxa"/>
          </w:tcPr>
          <w:p w:rsidR="005B7761" w:rsidRPr="00E20BBD" w:rsidRDefault="005B7761" w:rsidP="005B776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55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09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B7761" w:rsidRPr="00E20BBD" w:rsidTr="005B7761">
        <w:trPr>
          <w:gridAfter w:val="1"/>
          <w:wAfter w:w="11" w:type="dxa"/>
          <w:trHeight w:val="388"/>
        </w:trPr>
        <w:tc>
          <w:tcPr>
            <w:tcW w:w="815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B7761" w:rsidRPr="00E20BBD" w:rsidRDefault="005B7761" w:rsidP="005B776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5B7761" w:rsidRPr="00E20BBD" w:rsidRDefault="005B7761" w:rsidP="005B776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</w:tcPr>
          <w:p w:rsidR="005B7761" w:rsidRPr="00E20BBD" w:rsidRDefault="005B7761" w:rsidP="005B776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7761" w:rsidRPr="00E20BBD" w:rsidRDefault="005B7761" w:rsidP="005B776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61" w:rsidRPr="00E20BBD" w:rsidRDefault="00C04567" w:rsidP="00C0456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B7761"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годом, число </w:t>
      </w:r>
      <w:r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 увеличилось</w:t>
      </w:r>
      <w:r w:rsidR="005B7761"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>/уменьшилось на____, потому что_______________.</w:t>
      </w:r>
    </w:p>
    <w:p w:rsidR="004B213A" w:rsidRPr="00E20BBD" w:rsidRDefault="00C04567" w:rsidP="00E20BB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B7761"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</w:t>
      </w:r>
      <w:r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увеличилась</w:t>
      </w:r>
      <w:r w:rsidR="005B7761"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/уменьшилось количество посещений библиотек на _______, по причине________________, количество </w:t>
      </w:r>
      <w:r w:rsidR="00B565D8"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книговыдач превысило</w:t>
      </w:r>
      <w:r w:rsidR="005B7761" w:rsidRPr="00E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/уменьшилось, так как ________________. </w:t>
      </w:r>
    </w:p>
    <w:p w:rsidR="00C04567" w:rsidRPr="00393AC9" w:rsidRDefault="00C04567" w:rsidP="00C04567">
      <w:pPr>
        <w:rPr>
          <w:rStyle w:val="markedcontent"/>
          <w:rFonts w:ascii="Times New Roman" w:hAnsi="Times New Roman" w:cs="Times New Roman"/>
          <w:b/>
          <w:sz w:val="28"/>
          <w:szCs w:val="24"/>
        </w:rPr>
      </w:pPr>
      <w:r w:rsidRPr="00393AC9">
        <w:rPr>
          <w:rStyle w:val="markedcontent"/>
          <w:rFonts w:ascii="Times New Roman" w:hAnsi="Times New Roman" w:cs="Times New Roman"/>
          <w:b/>
          <w:sz w:val="28"/>
          <w:szCs w:val="24"/>
        </w:rPr>
        <w:t>5. Библиотечные фонды (формирование, использование, сохранность)</w:t>
      </w:r>
      <w:r w:rsidR="00393AC9" w:rsidRPr="00393AC9">
        <w:rPr>
          <w:rStyle w:val="markedcontent"/>
          <w:rFonts w:ascii="Times New Roman" w:hAnsi="Times New Roman" w:cs="Times New Roman"/>
          <w:b/>
          <w:sz w:val="28"/>
          <w:szCs w:val="24"/>
        </w:rPr>
        <w:t>.</w:t>
      </w:r>
    </w:p>
    <w:p w:rsidR="00C04567" w:rsidRPr="00E20BBD" w:rsidRDefault="00C04567" w:rsidP="00C0456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>5.1.</w:t>
      </w:r>
      <w:r w:rsidRPr="00E20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>Анализ статистических показателей, отражающих формирование и использование библиотечных фондов на физических (материальных) носителях информации за три года.</w:t>
      </w:r>
    </w:p>
    <w:p w:rsidR="00C04567" w:rsidRPr="00E20BBD" w:rsidRDefault="00C04567" w:rsidP="00C0456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C0456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По состоянию на 31.12.2025 года совокупный фонд составляет __________ экз.</w:t>
      </w:r>
    </w:p>
    <w:p w:rsidR="00C04567" w:rsidRPr="00E20BBD" w:rsidRDefault="00C04567" w:rsidP="00C0456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>5.2.</w:t>
      </w:r>
      <w:r w:rsidRPr="00E20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совокупного фонда _______________ сельской библиотеки (объем, видовой и отраслевой составы).</w:t>
      </w:r>
      <w:r w:rsidRPr="00E20BBD">
        <w:rPr>
          <w:rFonts w:ascii="Times New Roman" w:hAnsi="Times New Roman" w:cs="Times New Roman"/>
          <w:b/>
          <w:sz w:val="24"/>
          <w:szCs w:val="24"/>
        </w:rPr>
        <w:br/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5.2.1. Объём библиотечного фонда: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Таблица 1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</w:t>
      </w:r>
      <w:r w:rsidR="00B565D8"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 библиотечного</w:t>
      </w: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фонда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1801"/>
        <w:gridCol w:w="1802"/>
        <w:gridCol w:w="1802"/>
      </w:tblGrid>
      <w:tr w:rsidR="00C04567" w:rsidRPr="00E20BBD" w:rsidTr="00C04567">
        <w:trPr>
          <w:jc w:val="center"/>
        </w:trPr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trHeight w:val="758"/>
          <w:jc w:val="center"/>
        </w:trPr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390A8B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Вывод: </w:t>
      </w:r>
    </w:p>
    <w:p w:rsidR="005C744D" w:rsidRDefault="005C744D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5.2.2. Видовой состав: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Таблица 2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видового состава библиотечного фонда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1784"/>
        <w:gridCol w:w="1785"/>
        <w:gridCol w:w="1785"/>
      </w:tblGrid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</w:t>
            </w:r>
            <w:r w:rsidRPr="00E2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документов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Брошюры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документы </w:t>
            </w:r>
          </w:p>
          <w:p w:rsidR="00C04567" w:rsidRPr="00E20BBD" w:rsidRDefault="00C04567" w:rsidP="00C04567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съемных носителях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Аудиовизуальные документы (видеокассеты, грампластинки)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390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B565D8">
      <w:pPr>
        <w:spacing w:after="0"/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Вывод</w:t>
      </w:r>
      <w:r w:rsidR="00390A8B">
        <w:rPr>
          <w:rStyle w:val="markedcontent"/>
          <w:rFonts w:ascii="Times New Roman" w:hAnsi="Times New Roman" w:cs="Times New Roman"/>
          <w:i/>
          <w:sz w:val="24"/>
          <w:szCs w:val="24"/>
        </w:rPr>
        <w:t>: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5.2.3.Отраслевой состав: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3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отраслевого состава библиотечного фонда за 2023-2025 гг.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559"/>
        <w:gridCol w:w="1340"/>
        <w:gridCol w:w="1563"/>
      </w:tblGrid>
      <w:tr w:rsidR="00C04567" w:rsidRPr="00E20BBD" w:rsidTr="00C04567">
        <w:trPr>
          <w:trHeight w:val="828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Отрасли 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Естественн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ые науки. Медицина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Искусство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. Физическая культура и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 xml:space="preserve">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Литературоведение. Языкознание.</w:t>
            </w:r>
          </w:p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Литература универсального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Художественная  литература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="00390A8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Детская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Краеведческая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Литература на иностранных языках (есть/нет; объем – _______ экз.)</w:t>
      </w:r>
    </w:p>
    <w:p w:rsidR="00C04567" w:rsidRPr="00E20BBD" w:rsidRDefault="00C04567" w:rsidP="00C04567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Литература на языках народов России, кроме русского (есть/нет; объем – _______ экз.)</w:t>
      </w:r>
    </w:p>
    <w:p w:rsidR="005C744D" w:rsidRDefault="005C744D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5.3.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Движение совокупного фонда </w:t>
      </w: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 сельской библиотеки</w:t>
      </w: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Pr="00E20BBD">
        <w:rPr>
          <w:rFonts w:ascii="Times New Roman" w:hAnsi="Times New Roman" w:cs="Times New Roman"/>
          <w:sz w:val="24"/>
          <w:szCs w:val="24"/>
        </w:rPr>
        <w:t xml:space="preserve">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т. ч. по видам документов:</w:t>
      </w:r>
    </w:p>
    <w:p w:rsidR="00C04567" w:rsidRPr="00E20BBD" w:rsidRDefault="00C04567" w:rsidP="00C04567">
      <w:pPr>
        <w:spacing w:after="12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E20BBD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5.3.1. </w:t>
      </w: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Новые поступления в фонд ________________ сельской библиотеки, в т. ч. вновь </w:t>
      </w:r>
      <w:r w:rsidR="00C41763" w:rsidRPr="00E20BBD">
        <w:rPr>
          <w:rFonts w:ascii="Times New Roman" w:hAnsi="Times New Roman" w:cs="Times New Roman"/>
          <w:b/>
          <w:color w:val="000000"/>
          <w:sz w:val="24"/>
          <w:szCs w:val="24"/>
        </w:rPr>
        <w:t>приобретенные:</w:t>
      </w:r>
      <w:r w:rsidR="00C41763" w:rsidRPr="00E20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4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новых поступлений библиотечного фонда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9"/>
        <w:gridCol w:w="1751"/>
        <w:gridCol w:w="1773"/>
        <w:gridCol w:w="1731"/>
      </w:tblGrid>
      <w:tr w:rsidR="00C04567" w:rsidRPr="00E20BBD" w:rsidTr="00390A8B">
        <w:trPr>
          <w:jc w:val="center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390A8B">
        <w:trPr>
          <w:trHeight w:val="580"/>
          <w:jc w:val="center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Какие изменения произошли в структуре фонда Вашей библиотеки в последнее время и какими обстоятельствами это вызвано.</w:t>
      </w:r>
    </w:p>
    <w:p w:rsidR="00D924A7" w:rsidRDefault="00C04567" w:rsidP="00393AC9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Количество поступлений, поступивших безвозмездно «в дар», в качестве спонсорской помощи и как зам</w:t>
      </w:r>
      <w:r w:rsidR="00393AC9">
        <w:rPr>
          <w:rFonts w:ascii="Times New Roman" w:hAnsi="Times New Roman" w:cs="Times New Roman"/>
          <w:sz w:val="24"/>
          <w:szCs w:val="24"/>
        </w:rPr>
        <w:t>ена утерянного – _________ экз.</w:t>
      </w:r>
    </w:p>
    <w:p w:rsidR="00D924A7" w:rsidRPr="00E20BBD" w:rsidRDefault="00D924A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D924A7" w:rsidRDefault="00C41763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Н</w:t>
      </w:r>
      <w:r w:rsidR="00C04567"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овые п</w:t>
      </w:r>
      <w:r w:rsidR="00393AC9">
        <w:rPr>
          <w:rStyle w:val="markedcontent"/>
          <w:rFonts w:ascii="Times New Roman" w:hAnsi="Times New Roman" w:cs="Times New Roman"/>
          <w:b/>
          <w:sz w:val="24"/>
          <w:szCs w:val="24"/>
        </w:rPr>
        <w:t>оступления по видовому составу: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5</w:t>
      </w:r>
    </w:p>
    <w:p w:rsidR="00C04567" w:rsidRPr="00E20BBD" w:rsidRDefault="00C04567" w:rsidP="00C04567">
      <w:pPr>
        <w:spacing w:after="0" w:line="240" w:lineRule="auto"/>
        <w:ind w:firstLine="142"/>
        <w:jc w:val="right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новых поступлений </w:t>
      </w:r>
      <w:r w:rsidR="00C41763"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 по</w:t>
      </w: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видовому составу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Style w:val="a7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54"/>
        <w:gridCol w:w="1418"/>
        <w:gridCol w:w="1417"/>
        <w:gridCol w:w="1247"/>
      </w:tblGrid>
      <w:tr w:rsidR="00C04567" w:rsidRPr="00E20BBD" w:rsidTr="00E20BBD">
        <w:tc>
          <w:tcPr>
            <w:tcW w:w="5954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lastRenderedPageBreak/>
              <w:t>Виды документов</w:t>
            </w:r>
          </w:p>
        </w:tc>
        <w:tc>
          <w:tcPr>
            <w:tcW w:w="1418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417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2024г.</w:t>
            </w:r>
          </w:p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247" w:type="dxa"/>
            <w:vAlign w:val="center"/>
          </w:tcPr>
          <w:p w:rsidR="00C04567" w:rsidRPr="00E20BBD" w:rsidRDefault="00C04567" w:rsidP="00C0456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E20BBD"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Книги</w:t>
            </w:r>
          </w:p>
        </w:tc>
        <w:tc>
          <w:tcPr>
            <w:tcW w:w="1418" w:type="dxa"/>
          </w:tcPr>
          <w:p w:rsidR="00C04567" w:rsidRPr="00E20BBD" w:rsidRDefault="00C04567" w:rsidP="00C04567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247" w:type="dxa"/>
          </w:tcPr>
          <w:p w:rsidR="00C04567" w:rsidRPr="00E20BBD" w:rsidRDefault="00C04567" w:rsidP="00C04567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E20BBD"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Брошюры</w:t>
            </w:r>
          </w:p>
        </w:tc>
        <w:tc>
          <w:tcPr>
            <w:tcW w:w="1418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24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E20BBD"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Журналы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418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</w:p>
        </w:tc>
        <w:tc>
          <w:tcPr>
            <w:tcW w:w="124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</w:p>
        </w:tc>
      </w:tr>
      <w:tr w:rsidR="00C04567" w:rsidRPr="00E20BBD" w:rsidTr="00E20BBD"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Газеты </w:t>
            </w:r>
          </w:p>
        </w:tc>
        <w:tc>
          <w:tcPr>
            <w:tcW w:w="1418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</w:p>
        </w:tc>
        <w:tc>
          <w:tcPr>
            <w:tcW w:w="124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</w:p>
        </w:tc>
      </w:tr>
      <w:tr w:rsidR="00C04567" w:rsidRPr="00E20BBD" w:rsidTr="00E20BBD"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документы </w:t>
            </w:r>
          </w:p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 съемных носителях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24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E20BBD">
        <w:trPr>
          <w:trHeight w:val="309"/>
        </w:trPr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Аудиовизуальные документы (видеокассеты, грампластинки)</w:t>
            </w:r>
          </w:p>
        </w:tc>
        <w:tc>
          <w:tcPr>
            <w:tcW w:w="1418" w:type="dxa"/>
          </w:tcPr>
          <w:p w:rsidR="00C04567" w:rsidRPr="00E20BBD" w:rsidRDefault="00C04567" w:rsidP="00C04567">
            <w:pPr>
              <w:tabs>
                <w:tab w:val="left" w:pos="243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24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E20BBD">
        <w:tc>
          <w:tcPr>
            <w:tcW w:w="5954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  <w:t xml:space="preserve">Всего: </w:t>
            </w:r>
            <w:r w:rsidR="00390A8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567" w:rsidRPr="00E20BBD" w:rsidRDefault="00390A8B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C41763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Н</w:t>
      </w:r>
      <w:r w:rsidR="00C04567"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овые поступления по отраслевому составу: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6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новых поступлений по отраслевому составу за 2023-2025 гг.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418"/>
        <w:gridCol w:w="1417"/>
        <w:gridCol w:w="1418"/>
      </w:tblGrid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ind w:left="-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Отрасли знания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Естественн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ые науки. Медицина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Искусство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. Физическая культура и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 xml:space="preserve">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Литературоведение. Языкознание.</w:t>
            </w:r>
          </w:p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Литература универсального содержания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Художественная  литература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390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Краеведческая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Default="00390A8B" w:rsidP="00E20BBD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E20BBD" w:rsidRPr="00E20BBD" w:rsidRDefault="00E20BBD" w:rsidP="00E20BBD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p w:rsidR="00C04567" w:rsidRPr="00D924A7" w:rsidRDefault="00C41763" w:rsidP="00C04567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П</w:t>
      </w:r>
      <w:r w:rsidR="00C04567"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одписка на печатные периодические издания.</w:t>
      </w:r>
    </w:p>
    <w:p w:rsidR="00C04567" w:rsidRPr="00E20BBD" w:rsidRDefault="00C04567" w:rsidP="00C04567">
      <w:pPr>
        <w:spacing w:after="0"/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Fonts w:ascii="Times New Roman" w:hAnsi="Times New Roman" w:cs="Times New Roman"/>
          <w:bCs/>
          <w:i/>
          <w:sz w:val="24"/>
          <w:szCs w:val="24"/>
        </w:rPr>
        <w:t>Норматив – от 10 изданий на 1000 жителей</w:t>
      </w:r>
      <w:r w:rsidRPr="00E20BBD">
        <w:rPr>
          <w:rFonts w:ascii="Times New Roman" w:hAnsi="Times New Roman" w:cs="Times New Roman"/>
          <w:i/>
          <w:sz w:val="24"/>
          <w:szCs w:val="24"/>
        </w:rPr>
        <w:t>. Базовая обеспеченность сельской библиотеки – не менее 10 названий.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7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Динамика репертуара периодических изданий за 2023-2025 гг. </w:t>
      </w:r>
    </w:p>
    <w:tbl>
      <w:tblPr>
        <w:tblW w:w="508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28"/>
        <w:gridCol w:w="1210"/>
        <w:gridCol w:w="1151"/>
        <w:gridCol w:w="1210"/>
        <w:gridCol w:w="1151"/>
        <w:gridCol w:w="1210"/>
        <w:gridCol w:w="1151"/>
      </w:tblGrid>
      <w:tr w:rsidR="00C04567" w:rsidRPr="00E20BBD" w:rsidTr="00C04567">
        <w:trPr>
          <w:cantSplit/>
          <w:tblHeader/>
        </w:trPr>
        <w:tc>
          <w:tcPr>
            <w:tcW w:w="1760" w:type="pct"/>
            <w:vMerge w:val="restar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022" w:type="pct"/>
            <w:gridSpan w:val="2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46" w:type="pct"/>
            <w:gridSpan w:val="2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72" w:type="pct"/>
            <w:gridSpan w:val="2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04567" w:rsidRPr="00E20BBD" w:rsidTr="00C04567">
        <w:trPr>
          <w:cantSplit/>
          <w:tblHeader/>
        </w:trPr>
        <w:tc>
          <w:tcPr>
            <w:tcW w:w="1760" w:type="pct"/>
            <w:vMerge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названий журналов</w:t>
            </w:r>
          </w:p>
        </w:tc>
        <w:tc>
          <w:tcPr>
            <w:tcW w:w="497" w:type="pct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названий газет</w:t>
            </w:r>
          </w:p>
        </w:tc>
        <w:tc>
          <w:tcPr>
            <w:tcW w:w="521" w:type="pct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названий журналов</w:t>
            </w:r>
          </w:p>
        </w:tc>
        <w:tc>
          <w:tcPr>
            <w:tcW w:w="525" w:type="pct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названий газет</w:t>
            </w:r>
          </w:p>
        </w:tc>
        <w:tc>
          <w:tcPr>
            <w:tcW w:w="521" w:type="pct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названий журналов</w:t>
            </w:r>
          </w:p>
        </w:tc>
        <w:tc>
          <w:tcPr>
            <w:tcW w:w="651" w:type="pct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названий газет</w:t>
            </w:r>
          </w:p>
        </w:tc>
      </w:tr>
      <w:tr w:rsidR="00C04567" w:rsidRPr="00E20BBD" w:rsidTr="00C04567">
        <w:trPr>
          <w:cantSplit/>
          <w:trHeight w:val="733"/>
          <w:tblHeader/>
        </w:trPr>
        <w:tc>
          <w:tcPr>
            <w:tcW w:w="1760" w:type="pct"/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567" w:rsidRPr="00E20BBD" w:rsidRDefault="00390A8B" w:rsidP="00390A8B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C04567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p w:rsidR="00C04567" w:rsidRPr="00E20BBD" w:rsidRDefault="00C04567" w:rsidP="00F276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Также:</w:t>
      </w:r>
    </w:p>
    <w:p w:rsidR="00C04567" w:rsidRPr="00E20BBD" w:rsidRDefault="00C04567" w:rsidP="00F27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lastRenderedPageBreak/>
        <w:t>Характеристика выписываемого репертуара периодических изданий: тематика журналов и газет, есть ли профессиональные библиотечные журналы.</w:t>
      </w:r>
    </w:p>
    <w:p w:rsidR="00C04567" w:rsidRPr="00E20BBD" w:rsidRDefault="00C04567" w:rsidP="00F27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Подписка на электронные периодические издания.</w:t>
      </w:r>
    </w:p>
    <w:p w:rsidR="00C04567" w:rsidRPr="00E20BBD" w:rsidRDefault="00C04567" w:rsidP="00F27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 xml:space="preserve">Подписка на удаленные сетевые ресурсы (электронные библиотечные системы). </w:t>
      </w:r>
    </w:p>
    <w:p w:rsidR="00C04567" w:rsidRPr="00E20BBD" w:rsidRDefault="00C04567" w:rsidP="00F276B2">
      <w:pPr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5.3.2. Выбытие документов из фонда ___________________ сельской библиотек</w:t>
      </w:r>
      <w:r w:rsidR="00F276B2"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и</w:t>
      </w:r>
      <w:r w:rsidR="00F276B2" w:rsidRPr="00E20BBD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8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выбытия документов из библиотечного фонда за 2023-2025 гг.</w:t>
      </w:r>
    </w:p>
    <w:tbl>
      <w:tblPr>
        <w:tblW w:w="1003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5"/>
        <w:gridCol w:w="1795"/>
        <w:gridCol w:w="1795"/>
        <w:gridCol w:w="1796"/>
      </w:tblGrid>
      <w:tr w:rsidR="00C04567" w:rsidRPr="00E20BBD" w:rsidTr="00C04567">
        <w:trPr>
          <w:cantSplit/>
          <w:tblHeader/>
        </w:trPr>
        <w:tc>
          <w:tcPr>
            <w:tcW w:w="4645" w:type="dxa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библиотеки</w:t>
            </w:r>
          </w:p>
        </w:tc>
        <w:tc>
          <w:tcPr>
            <w:tcW w:w="1795" w:type="dxa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95" w:type="dxa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96" w:type="dxa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cantSplit/>
          <w:trHeight w:val="852"/>
          <w:tblHeader/>
        </w:trPr>
        <w:tc>
          <w:tcPr>
            <w:tcW w:w="4645" w:type="dxa"/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p w:rsidR="00393AC9" w:rsidRPr="00393AC9" w:rsidRDefault="00390A8B" w:rsidP="00393AC9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C04567" w:rsidP="00E20BBD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Выбытие документов из библиотечного фонда с указанием причин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9</w:t>
      </w:r>
    </w:p>
    <w:p w:rsidR="00F276B2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выбытия документов из библиотечного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 фонда с указанием причин за 2023-2025 гг.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1"/>
        <w:gridCol w:w="1658"/>
        <w:gridCol w:w="1658"/>
        <w:gridCol w:w="1657"/>
      </w:tblGrid>
      <w:tr w:rsidR="00C04567" w:rsidRPr="00E20BBD" w:rsidTr="00C04567">
        <w:trPr>
          <w:trHeight w:val="443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Причины списания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trHeight w:val="405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Ветхость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Непрофильность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567" w:rsidRPr="00E20BBD" w:rsidTr="00C04567"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Устарелость по содержанию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Дефектность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567" w:rsidRPr="00E20BBD" w:rsidTr="00C04567"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Утрата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Другие причины (пропажа с открытого доступа, пожары)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04567"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390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4567" w:rsidRPr="00E20BBD" w:rsidRDefault="00B565D8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Выводы и обобщения,</w:t>
      </w:r>
      <w:r w:rsidR="00C04567"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на основе представленных в таблице данных.</w:t>
      </w:r>
    </w:p>
    <w:p w:rsidR="00C04567" w:rsidRDefault="00C04567" w:rsidP="00C04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3AC9" w:rsidRDefault="00393AC9" w:rsidP="00C04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3AC9" w:rsidRPr="00E20BBD" w:rsidRDefault="00393AC9" w:rsidP="00C04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4567" w:rsidRPr="00393AC9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93AC9">
        <w:rPr>
          <w:rStyle w:val="markedcontent"/>
          <w:rFonts w:ascii="Times New Roman" w:hAnsi="Times New Roman" w:cs="Times New Roman"/>
          <w:b/>
          <w:sz w:val="24"/>
          <w:szCs w:val="24"/>
        </w:rPr>
        <w:t>Выбытие по видовому составу: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Таблица 10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выбытия из фонда по видам документов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Style w:val="a7"/>
        <w:tblW w:w="9209" w:type="dxa"/>
        <w:tblLayout w:type="fixed"/>
        <w:tblLook w:val="04A0" w:firstRow="1" w:lastRow="0" w:firstColumn="1" w:lastColumn="0" w:noHBand="0" w:noVBand="1"/>
      </w:tblPr>
      <w:tblGrid>
        <w:gridCol w:w="4957"/>
        <w:gridCol w:w="1275"/>
        <w:gridCol w:w="1560"/>
        <w:gridCol w:w="1417"/>
      </w:tblGrid>
      <w:tr w:rsidR="00C04567" w:rsidRPr="00E20BBD" w:rsidTr="00D924A7">
        <w:tc>
          <w:tcPr>
            <w:tcW w:w="4957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Виды документов</w:t>
            </w:r>
          </w:p>
        </w:tc>
        <w:tc>
          <w:tcPr>
            <w:tcW w:w="1275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560" w:type="dxa"/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2024г.</w:t>
            </w:r>
          </w:p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417" w:type="dxa"/>
            <w:vAlign w:val="center"/>
          </w:tcPr>
          <w:p w:rsidR="00C04567" w:rsidRPr="00E20BBD" w:rsidRDefault="00C04567" w:rsidP="00C0456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D924A7">
        <w:tc>
          <w:tcPr>
            <w:tcW w:w="4957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Книги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D924A7">
        <w:tc>
          <w:tcPr>
            <w:tcW w:w="4957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Брошюры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D924A7">
        <w:tc>
          <w:tcPr>
            <w:tcW w:w="4957" w:type="dxa"/>
          </w:tcPr>
          <w:p w:rsidR="00C04567" w:rsidRPr="00E20BBD" w:rsidRDefault="00C04567" w:rsidP="00390A8B">
            <w:pPr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Журналы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D924A7">
        <w:tc>
          <w:tcPr>
            <w:tcW w:w="4957" w:type="dxa"/>
          </w:tcPr>
          <w:p w:rsidR="00C04567" w:rsidRPr="00E20BBD" w:rsidRDefault="00C04567" w:rsidP="00390A8B">
            <w:pPr>
              <w:rPr>
                <w:rFonts w:ascii="Times New Roman" w:eastAsia="Andale Sans UI" w:hAnsi="Times New Roman" w:cs="Times New Roman"/>
                <w:sz w:val="24"/>
                <w:szCs w:val="24"/>
                <w:highlight w:val="yellow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Газеты 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D924A7">
        <w:tc>
          <w:tcPr>
            <w:tcW w:w="4957" w:type="dxa"/>
          </w:tcPr>
          <w:p w:rsidR="00C04567" w:rsidRPr="00E20BBD" w:rsidRDefault="00C04567" w:rsidP="00C04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документы </w:t>
            </w:r>
          </w:p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 съемных носителях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D924A7">
        <w:trPr>
          <w:trHeight w:val="309"/>
        </w:trPr>
        <w:tc>
          <w:tcPr>
            <w:tcW w:w="4957" w:type="dxa"/>
          </w:tcPr>
          <w:p w:rsidR="00C04567" w:rsidRPr="00E20BBD" w:rsidRDefault="00C04567" w:rsidP="00C04567">
            <w:pPr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Аудиовизуальные документы (видеокассеты, грампластинки)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tabs>
                <w:tab w:val="left" w:pos="243"/>
              </w:tabs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C04567" w:rsidRPr="00E20BBD" w:rsidTr="00D924A7">
        <w:tc>
          <w:tcPr>
            <w:tcW w:w="4957" w:type="dxa"/>
          </w:tcPr>
          <w:p w:rsidR="00C04567" w:rsidRPr="00E20BBD" w:rsidRDefault="00C04567" w:rsidP="00390A8B">
            <w:pPr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  <w:t xml:space="preserve">Всего: </w:t>
            </w:r>
          </w:p>
        </w:tc>
        <w:tc>
          <w:tcPr>
            <w:tcW w:w="1275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</w:pPr>
          </w:p>
        </w:tc>
        <w:tc>
          <w:tcPr>
            <w:tcW w:w="1560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</w:pPr>
          </w:p>
        </w:tc>
        <w:tc>
          <w:tcPr>
            <w:tcW w:w="1417" w:type="dxa"/>
          </w:tcPr>
          <w:p w:rsidR="00C04567" w:rsidRPr="00E20BBD" w:rsidRDefault="00C04567" w:rsidP="00C04567">
            <w:pPr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ja-JP" w:bidi="fa-IR"/>
              </w:rPr>
            </w:pPr>
          </w:p>
        </w:tc>
      </w:tr>
    </w:tbl>
    <w:p w:rsidR="00393AC9" w:rsidRDefault="00393AC9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p w:rsidR="00D924A7" w:rsidRPr="00D924A7" w:rsidRDefault="00390A8B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F276B2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04567" w:rsidRPr="00D924A7">
        <w:rPr>
          <w:rStyle w:val="markedcontent"/>
          <w:rFonts w:ascii="Times New Roman" w:hAnsi="Times New Roman" w:cs="Times New Roman"/>
          <w:b/>
          <w:sz w:val="24"/>
          <w:szCs w:val="24"/>
        </w:rPr>
        <w:t>Выбытие по отраслевому составу</w:t>
      </w:r>
      <w:r w:rsidR="00C04567" w:rsidRPr="00E20BBD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Таблица 11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выбытия из фонда по отраслевому составу документов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276"/>
        <w:gridCol w:w="1701"/>
        <w:gridCol w:w="1564"/>
      </w:tblGrid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ind w:left="-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Отрасли 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Естественн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ые науки. Медицина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Искусство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. Физическая культура и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 xml:space="preserve">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Литературоведение. Языкознание.</w:t>
            </w:r>
          </w:p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Литература универсального содержания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Художественная  литература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390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F276B2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Краеведческая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B565D8" w:rsidP="00C04567">
      <w:pPr>
        <w:spacing w:after="0"/>
        <w:ind w:firstLine="708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Выводы и обобщения,</w:t>
      </w:r>
      <w:r w:rsidR="00C04567"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на основе представленных в таблице данных.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"/>
          <w:szCs w:val="24"/>
        </w:rPr>
      </w:pPr>
    </w:p>
    <w:p w:rsidR="00C04567" w:rsidRPr="00E20BBD" w:rsidRDefault="00C04567" w:rsidP="00F276B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color w:val="000000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5.4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.  </w:t>
      </w: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Анализ и оценка состояния и эффективности использования фонда </w:t>
      </w:r>
      <w:r w:rsidR="00F276B2" w:rsidRPr="00E20BBD">
        <w:rPr>
          <w:rFonts w:ascii="Times New Roman" w:hAnsi="Times New Roman" w:cs="Times New Roman"/>
          <w:b/>
          <w:color w:val="000000"/>
          <w:sz w:val="24"/>
          <w:szCs w:val="24"/>
        </w:rPr>
        <w:t>_________</w:t>
      </w:r>
      <w:r w:rsidRPr="00E20B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сельской библиотеки.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5.4.1. Выдача документов библиотечного фонда:</w:t>
      </w:r>
    </w:p>
    <w:p w:rsidR="00C04567" w:rsidRPr="0070623B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70623B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12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книговыдачи документов из библиотечного фонда за 2023-2025 гг.</w:t>
      </w:r>
    </w:p>
    <w:tbl>
      <w:tblPr>
        <w:tblW w:w="1003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5"/>
        <w:gridCol w:w="1795"/>
        <w:gridCol w:w="1795"/>
        <w:gridCol w:w="1796"/>
      </w:tblGrid>
      <w:tr w:rsidR="00C04567" w:rsidRPr="00E20BBD" w:rsidTr="00C04567">
        <w:trPr>
          <w:cantSplit/>
          <w:tblHeader/>
        </w:trPr>
        <w:tc>
          <w:tcPr>
            <w:tcW w:w="4645" w:type="dxa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библиотеки</w:t>
            </w:r>
          </w:p>
        </w:tc>
        <w:tc>
          <w:tcPr>
            <w:tcW w:w="1795" w:type="dxa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95" w:type="dxa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796" w:type="dxa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04567">
        <w:trPr>
          <w:cantSplit/>
          <w:trHeight w:val="852"/>
          <w:tblHeader/>
        </w:trPr>
        <w:tc>
          <w:tcPr>
            <w:tcW w:w="4645" w:type="dxa"/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C04567" w:rsidRPr="00E20BBD" w:rsidRDefault="00C04567" w:rsidP="00C0456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4567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93AC9" w:rsidRDefault="00393AC9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93AC9" w:rsidRDefault="00393AC9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93AC9" w:rsidRPr="00E20BBD" w:rsidRDefault="00393AC9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70623B" w:rsidRDefault="00C04567" w:rsidP="00B565D8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0623B">
        <w:rPr>
          <w:rStyle w:val="markedcontent"/>
          <w:rFonts w:ascii="Times New Roman" w:hAnsi="Times New Roman" w:cs="Times New Roman"/>
          <w:b/>
          <w:sz w:val="24"/>
          <w:szCs w:val="24"/>
        </w:rPr>
        <w:t>Выдача документов библиотечного фонда, в том числе по видам документов:</w:t>
      </w:r>
    </w:p>
    <w:p w:rsidR="00C41763" w:rsidRPr="00E20BBD" w:rsidRDefault="00C41763" w:rsidP="00C04567">
      <w:pPr>
        <w:spacing w:after="0" w:line="240" w:lineRule="auto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13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видового состава книговыдачи за 2023-2025 гг.</w:t>
      </w:r>
    </w:p>
    <w:tbl>
      <w:tblPr>
        <w:tblStyle w:val="a7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74"/>
        <w:gridCol w:w="1701"/>
        <w:gridCol w:w="1560"/>
        <w:gridCol w:w="1530"/>
      </w:tblGrid>
      <w:tr w:rsidR="00C04567" w:rsidRPr="00E20BBD" w:rsidTr="00C41763">
        <w:tc>
          <w:tcPr>
            <w:tcW w:w="5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 документов</w:t>
            </w:r>
          </w:p>
        </w:tc>
        <w:tc>
          <w:tcPr>
            <w:tcW w:w="4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Книговыдача</w:t>
            </w:r>
          </w:p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(кол-во экз.)</w:t>
            </w:r>
          </w:p>
        </w:tc>
      </w:tr>
      <w:tr w:rsidR="00C04567" w:rsidRPr="00E20BBD" w:rsidTr="00C41763">
        <w:tc>
          <w:tcPr>
            <w:tcW w:w="5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2025</w:t>
            </w:r>
          </w:p>
        </w:tc>
      </w:tr>
      <w:tr w:rsidR="00C04567" w:rsidRPr="00E20BBD" w:rsidTr="00C4176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Печатные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04567" w:rsidRPr="00E20BBD" w:rsidTr="00C4176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Электронные документы на съемных носителях  (компакт-диски,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 xml:space="preserve"> флеш-карты</w:t>
            </w:r>
            <w:r w:rsidRPr="00E20B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04567" w:rsidRPr="00E20BBD" w:rsidTr="00C4176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Аудиовизуальные документы 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(видеокассеты, грампластинки)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04567" w:rsidRPr="00E20BBD" w:rsidTr="00C4176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Cs/>
                <w:sz w:val="24"/>
                <w:szCs w:val="24"/>
              </w:rPr>
              <w:t>Инсталлированные электронные документы («Консультант Плюс», «Гарант», «Кодекс»)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04567" w:rsidRPr="00E20BBD" w:rsidTr="00C4176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сете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Pr="00E20B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удаленны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 xml:space="preserve">менты </w:t>
            </w:r>
            <w:r w:rsidRPr="00E20BB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(«Литрес», «Библиороссика», «Гребенникон», «НЭБ»,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C04567" w:rsidRPr="00E20BBD" w:rsidTr="00C4176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390A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390A8B" w:rsidP="00C04567">
      <w:pPr>
        <w:spacing w:after="0" w:line="240" w:lineRule="auto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751A05" w:rsidRDefault="00C04567" w:rsidP="00B565D8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51A05">
        <w:rPr>
          <w:rStyle w:val="markedcontent"/>
          <w:rFonts w:ascii="Times New Roman" w:hAnsi="Times New Roman" w:cs="Times New Roman"/>
          <w:b/>
          <w:sz w:val="24"/>
          <w:szCs w:val="24"/>
        </w:rPr>
        <w:t>Выдача документов библиотечного фонда, в том числе по тематике документов: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Таблица 14 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Динамика книговыдачи по тематике документов за 2023-2025 гг.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843"/>
        <w:gridCol w:w="1417"/>
        <w:gridCol w:w="1536"/>
      </w:tblGrid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ind w:left="-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Книговыдача (кол. экз.)</w:t>
            </w: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100" w:afterAutospacing="1" w:line="240" w:lineRule="auto"/>
              <w:ind w:left="-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Отрасли знания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Естественн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ые науки. Медицина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Искусство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. Физическая культура и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 xml:space="preserve"> 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Литературоведение. Языкознание.</w:t>
            </w:r>
          </w:p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Литература универсального содержания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Художественная  литература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390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Краеведческая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Default="00B565D8" w:rsidP="00C04567">
      <w:pPr>
        <w:spacing w:after="0" w:line="240" w:lineRule="auto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Вывод</w:t>
      </w:r>
      <w:r w:rsidR="00566541">
        <w:rPr>
          <w:rStyle w:val="markedcontent"/>
          <w:rFonts w:ascii="Times New Roman" w:hAnsi="Times New Roman" w:cs="Times New Roman"/>
          <w:i/>
          <w:sz w:val="24"/>
          <w:szCs w:val="24"/>
        </w:rPr>
        <w:t>:</w:t>
      </w:r>
    </w:p>
    <w:p w:rsidR="00566541" w:rsidRPr="00E20BBD" w:rsidRDefault="00566541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5.4.2. Обращаемость фонда:</w:t>
      </w: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15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Динамика обращаемости фонда по </w:t>
      </w:r>
      <w:r w:rsidR="00B565D8" w:rsidRPr="00E20BBD">
        <w:rPr>
          <w:rStyle w:val="markedcontent"/>
          <w:rFonts w:ascii="Times New Roman" w:hAnsi="Times New Roman" w:cs="Times New Roman"/>
          <w:sz w:val="24"/>
          <w:szCs w:val="24"/>
        </w:rPr>
        <w:t>библиотеке за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 2023-2025 гг. </w:t>
      </w: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1748"/>
        <w:gridCol w:w="1748"/>
        <w:gridCol w:w="1748"/>
      </w:tblGrid>
      <w:tr w:rsidR="00C04567" w:rsidRPr="00E20BBD" w:rsidTr="00C0456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04567" w:rsidRPr="00E20BBD" w:rsidTr="00C04567">
        <w:trPr>
          <w:trHeight w:val="8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p w:rsidR="00751A05" w:rsidRPr="00393AC9" w:rsidRDefault="00566541" w:rsidP="00566541">
      <w:pPr>
        <w:spacing w:after="0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751A05" w:rsidRPr="00E20BBD" w:rsidRDefault="00751A05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04567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5.4.3. Читаемость фонда:</w:t>
      </w:r>
    </w:p>
    <w:p w:rsidR="00E20BBD" w:rsidRPr="00E20BBD" w:rsidRDefault="00E20BBD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18"/>
          <w:szCs w:val="24"/>
        </w:rPr>
      </w:pPr>
    </w:p>
    <w:p w:rsidR="00C41763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Число зарегистриро</w:t>
      </w:r>
      <w:r w:rsidR="00B565D8" w:rsidRPr="00E20BBD">
        <w:rPr>
          <w:rStyle w:val="markedcontent"/>
          <w:rFonts w:ascii="Times New Roman" w:hAnsi="Times New Roman" w:cs="Times New Roman"/>
          <w:sz w:val="24"/>
          <w:szCs w:val="24"/>
        </w:rPr>
        <w:t>ванных пользователей _______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Таблица 16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числа зарегистрированных пользователей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1748"/>
        <w:gridCol w:w="1748"/>
        <w:gridCol w:w="1748"/>
      </w:tblGrid>
      <w:tr w:rsidR="00C04567" w:rsidRPr="00E20BBD" w:rsidTr="00C0456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04567" w:rsidRPr="00E20BBD" w:rsidTr="00C04567">
        <w:trPr>
          <w:trHeight w:val="8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17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Динамика читаемости фонда по библиотеке района за 2023-2025 гг. </w:t>
      </w: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1748"/>
        <w:gridCol w:w="1748"/>
        <w:gridCol w:w="1748"/>
      </w:tblGrid>
      <w:tr w:rsidR="00C04567" w:rsidRPr="00E20BBD" w:rsidTr="00C0456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04567" w:rsidRPr="00E20BBD" w:rsidTr="00C04567">
        <w:trPr>
          <w:trHeight w:val="8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567" w:rsidRPr="00566541" w:rsidRDefault="00566541" w:rsidP="00566541">
      <w:pPr>
        <w:spacing w:after="0"/>
        <w:ind w:hanging="142"/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C04567" w:rsidP="00C045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5.4.4. </w:t>
      </w:r>
      <w:r w:rsidRPr="00E20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Книгообеспеченность  на 1 жителя: </w:t>
      </w:r>
    </w:p>
    <w:p w:rsidR="00C04567" w:rsidRPr="00260CB1" w:rsidRDefault="00C04567" w:rsidP="00C045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BBD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населения на начало анализи</w:t>
      </w:r>
      <w:r w:rsidR="00B565D8" w:rsidRPr="00E20BBD">
        <w:rPr>
          <w:rFonts w:ascii="Times New Roman" w:hAnsi="Times New Roman" w:cs="Times New Roman"/>
          <w:color w:val="000000" w:themeColor="text1"/>
          <w:sz w:val="24"/>
          <w:szCs w:val="24"/>
        </w:rPr>
        <w:t>руемого периода  ____________</w:t>
      </w:r>
      <w:r w:rsidRPr="00E20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</w:t>
      </w:r>
    </w:p>
    <w:p w:rsidR="00C04567" w:rsidRPr="00E20BBD" w:rsidRDefault="00C04567" w:rsidP="00C045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Таблица 18</w:t>
      </w:r>
    </w:p>
    <w:p w:rsidR="00C04567" w:rsidRPr="00E20BBD" w:rsidRDefault="00C04567" w:rsidP="00C045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книгообеспеченности на 1 жителя за </w:t>
      </w: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>2023-2025 гг.</w:t>
      </w: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1748"/>
        <w:gridCol w:w="1748"/>
        <w:gridCol w:w="1748"/>
      </w:tblGrid>
      <w:tr w:rsidR="00C04567" w:rsidRPr="00E20BBD" w:rsidTr="00C0456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04567" w:rsidRPr="00E20BBD" w:rsidTr="00C04567">
        <w:trPr>
          <w:trHeight w:val="8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51A05" w:rsidRPr="00393AC9" w:rsidRDefault="00566541" w:rsidP="00566541">
      <w:pPr>
        <w:spacing w:after="0"/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751A05" w:rsidRPr="00E20BBD" w:rsidRDefault="00751A05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b/>
          <w:sz w:val="24"/>
          <w:szCs w:val="24"/>
        </w:rPr>
        <w:t>5.4.5. Обновляемость фондов:</w:t>
      </w:r>
    </w:p>
    <w:p w:rsidR="00C04567" w:rsidRPr="00751A05" w:rsidRDefault="00C04567" w:rsidP="00C04567">
      <w:pPr>
        <w:spacing w:after="0" w:line="240" w:lineRule="auto"/>
        <w:rPr>
          <w:rFonts w:ascii="Times New Roman" w:hAnsi="Times New Roman" w:cs="Times New Roman"/>
          <w:i/>
          <w:sz w:val="6"/>
          <w:szCs w:val="24"/>
        </w:rPr>
      </w:pP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19</w:t>
      </w:r>
    </w:p>
    <w:p w:rsidR="00C04567" w:rsidRPr="00E20BBD" w:rsidRDefault="00C04567" w:rsidP="00C04567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sz w:val="24"/>
          <w:szCs w:val="24"/>
        </w:rPr>
        <w:t xml:space="preserve">Динамика обновляемости фонда по библиотеке района за 2023-2025 гг. </w:t>
      </w:r>
    </w:p>
    <w:tbl>
      <w:tblPr>
        <w:tblStyle w:val="a7"/>
        <w:tblW w:w="10065" w:type="dxa"/>
        <w:tblInd w:w="-176" w:type="dxa"/>
        <w:tblLook w:val="04A0" w:firstRow="1" w:lastRow="0" w:firstColumn="1" w:lastColumn="0" w:noHBand="0" w:noVBand="1"/>
      </w:tblPr>
      <w:tblGrid>
        <w:gridCol w:w="4679"/>
        <w:gridCol w:w="1795"/>
        <w:gridCol w:w="1795"/>
        <w:gridCol w:w="1796"/>
      </w:tblGrid>
      <w:tr w:rsidR="00C04567" w:rsidRPr="00E20BBD" w:rsidTr="00C0456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библиотеки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04567" w:rsidRPr="00E20BBD" w:rsidTr="00C04567">
        <w:trPr>
          <w:trHeight w:val="8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260CB1" w:rsidRDefault="00566541" w:rsidP="00566541">
      <w:pPr>
        <w:spacing w:after="0"/>
        <w:ind w:hanging="142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Вывод:</w:t>
      </w:r>
    </w:p>
    <w:p w:rsidR="00C04567" w:rsidRPr="00E20BBD" w:rsidRDefault="00C04567" w:rsidP="00C04567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93AC9" w:rsidRDefault="00393AC9" w:rsidP="00393AC9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5.4.8. Учтенные отказы:</w:t>
      </w:r>
    </w:p>
    <w:p w:rsidR="00C04567" w:rsidRPr="00393AC9" w:rsidRDefault="00C04567" w:rsidP="00393AC9">
      <w:pPr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20BBD">
        <w:rPr>
          <w:rStyle w:val="markedcontent"/>
          <w:rFonts w:ascii="Times New Roman" w:hAnsi="Times New Roman" w:cs="Times New Roman"/>
          <w:i/>
          <w:sz w:val="24"/>
          <w:szCs w:val="24"/>
        </w:rPr>
        <w:t>Таблица 20</w:t>
      </w: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559"/>
        <w:gridCol w:w="1560"/>
        <w:gridCol w:w="1523"/>
      </w:tblGrid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04567" w:rsidRPr="00E20BBD" w:rsidRDefault="00C04567" w:rsidP="00C04567">
            <w:pPr>
              <w:spacing w:after="0" w:line="240" w:lineRule="auto"/>
              <w:ind w:left="-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Отрасли 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2023г.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2024г. </w:t>
            </w:r>
          </w:p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(экз.)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2025г. </w:t>
            </w:r>
          </w:p>
          <w:p w:rsidR="00C04567" w:rsidRPr="00E20BBD" w:rsidRDefault="00C04567" w:rsidP="00C04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20BB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(экз.)</w:t>
            </w: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Естественн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ые науки. Медицина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Искусство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. Физическая культура и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 xml:space="preserve">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Литературоведение. Языкознание.</w:t>
            </w:r>
          </w:p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Литература универсального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val="de-DE" w:eastAsia="ja-JP" w:bidi="fa-IR"/>
              </w:rPr>
              <w:t>Художественная  литература</w:t>
            </w:r>
            <w:r w:rsidRPr="00E20BBD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67" w:rsidRPr="00E20BBD" w:rsidTr="00C4176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567" w:rsidRPr="00E20BBD" w:rsidRDefault="00C04567" w:rsidP="00C04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Краеведческая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67" w:rsidRPr="00E20BBD" w:rsidRDefault="00C04567" w:rsidP="00C0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4567" w:rsidRPr="00E20BBD" w:rsidRDefault="00C04567" w:rsidP="00C04567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  <w:rPr>
          <w:b/>
          <w:color w:val="000000"/>
        </w:rPr>
      </w:pPr>
      <w:r w:rsidRPr="00E20BBD">
        <w:br/>
      </w:r>
      <w:r w:rsidRPr="00E20BBD">
        <w:rPr>
          <w:b/>
          <w:color w:val="000000"/>
        </w:rPr>
        <w:t xml:space="preserve">5.6. Финансирование комплектования (объемы, основные источники) в течение последних трех лет. 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</w:pPr>
      <w:r w:rsidRPr="00E20BBD">
        <w:rPr>
          <w:color w:val="000000"/>
        </w:rPr>
        <w:t> </w:t>
      </w:r>
      <w:r w:rsidRPr="00E20BBD">
        <w:rPr>
          <w:color w:val="000000"/>
        </w:rPr>
        <w:tab/>
        <w:t>Формы предоставления затрат: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  <w:rPr>
          <w:i/>
        </w:rPr>
      </w:pPr>
      <w:r w:rsidRPr="00E20BBD">
        <w:rPr>
          <w:i/>
          <w:color w:val="000000"/>
        </w:rPr>
        <w:t>По видам издания: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  <w:rPr>
          <w:color w:val="000000"/>
        </w:rPr>
      </w:pPr>
      <w:r w:rsidRPr="00E20BBD">
        <w:rPr>
          <w:color w:val="000000"/>
        </w:rPr>
        <w:t>- затраты на книжные издания</w:t>
      </w:r>
      <w:r w:rsidR="00566541">
        <w:rPr>
          <w:color w:val="000000"/>
        </w:rPr>
        <w:t>;</w:t>
      </w:r>
      <w:r w:rsidRPr="00E20BBD">
        <w:rPr>
          <w:color w:val="000000"/>
        </w:rPr>
        <w:t xml:space="preserve"> </w:t>
      </w:r>
    </w:p>
    <w:p w:rsidR="00566541" w:rsidRDefault="00C04567" w:rsidP="00C04567">
      <w:pPr>
        <w:pStyle w:val="ae"/>
        <w:spacing w:before="0" w:beforeAutospacing="0" w:after="0" w:afterAutospacing="0"/>
        <w:jc w:val="both"/>
        <w:rPr>
          <w:color w:val="000000"/>
        </w:rPr>
      </w:pPr>
      <w:r w:rsidRPr="00E20BBD">
        <w:rPr>
          <w:color w:val="000000"/>
        </w:rPr>
        <w:t>- затраты на периодику</w:t>
      </w:r>
      <w:r w:rsidR="00566541">
        <w:rPr>
          <w:color w:val="000000"/>
        </w:rPr>
        <w:t>.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  <w:rPr>
          <w:color w:val="000000"/>
        </w:rPr>
      </w:pPr>
      <w:r w:rsidRPr="00E20BBD">
        <w:rPr>
          <w:color w:val="000000"/>
        </w:rPr>
        <w:t> 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  <w:rPr>
          <w:i/>
        </w:rPr>
      </w:pPr>
      <w:r w:rsidRPr="00E20BBD">
        <w:rPr>
          <w:i/>
          <w:color w:val="000000"/>
        </w:rPr>
        <w:t>По источникам затрат: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</w:pPr>
      <w:r w:rsidRPr="00E20BBD">
        <w:rPr>
          <w:color w:val="000000"/>
        </w:rPr>
        <w:t>-муниципальные бюджеты;</w:t>
      </w:r>
    </w:p>
    <w:p w:rsidR="00C04567" w:rsidRPr="00E20BBD" w:rsidRDefault="00C04567" w:rsidP="00C04567">
      <w:pPr>
        <w:pStyle w:val="ae"/>
        <w:spacing w:before="0" w:beforeAutospacing="0" w:after="0" w:afterAutospacing="0"/>
        <w:jc w:val="both"/>
      </w:pPr>
      <w:r w:rsidRPr="00E20BBD">
        <w:rPr>
          <w:color w:val="000000"/>
        </w:rPr>
        <w:lastRenderedPageBreak/>
        <w:t>-областной бюджет;</w:t>
      </w:r>
    </w:p>
    <w:p w:rsidR="00751A05" w:rsidRPr="00393AC9" w:rsidRDefault="00C04567" w:rsidP="00C0456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BBD">
        <w:rPr>
          <w:rFonts w:ascii="Times New Roman" w:hAnsi="Times New Roman" w:cs="Times New Roman"/>
          <w:color w:val="000000"/>
          <w:sz w:val="24"/>
          <w:szCs w:val="24"/>
        </w:rPr>
        <w:t xml:space="preserve">-иные средства (федеральные, </w:t>
      </w:r>
      <w:r w:rsidR="00393AC9" w:rsidRPr="00E20BBD">
        <w:rPr>
          <w:rFonts w:ascii="Times New Roman" w:hAnsi="Times New Roman" w:cs="Times New Roman"/>
          <w:color w:val="000000"/>
          <w:sz w:val="24"/>
          <w:szCs w:val="24"/>
        </w:rPr>
        <w:t>депутатские, спонсорские, грантовые</w:t>
      </w:r>
      <w:r w:rsidRPr="00E20BBD">
        <w:rPr>
          <w:rFonts w:ascii="Times New Roman" w:hAnsi="Times New Roman" w:cs="Times New Roman"/>
          <w:color w:val="000000"/>
          <w:sz w:val="24"/>
          <w:szCs w:val="24"/>
        </w:rPr>
        <w:t>). </w:t>
      </w:r>
    </w:p>
    <w:p w:rsidR="00751A05" w:rsidRPr="00E20BBD" w:rsidRDefault="00751A05" w:rsidP="00C045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4567" w:rsidRPr="00E20BBD" w:rsidRDefault="00C04567" w:rsidP="00C04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5.7. Обеспечение сохранности фондов</w:t>
      </w:r>
    </w:p>
    <w:p w:rsidR="00C04567" w:rsidRPr="002A6CC2" w:rsidRDefault="00C04567" w:rsidP="00C04567">
      <w:pPr>
        <w:spacing w:after="0"/>
        <w:rPr>
          <w:rFonts w:ascii="Times New Roman" w:hAnsi="Times New Roman" w:cs="Times New Roman"/>
          <w:b/>
          <w:sz w:val="18"/>
          <w:szCs w:val="24"/>
        </w:rPr>
      </w:pPr>
    </w:p>
    <w:p w:rsidR="00C04567" w:rsidRPr="00E20BBD" w:rsidRDefault="00C04567" w:rsidP="00C045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5.7.1. Соблюдение действующего порядка учета документов, входящих в состав библиотечного фонда (с указанием нормативных актов и даты утверждения).</w:t>
      </w:r>
    </w:p>
    <w:p w:rsidR="00C04567" w:rsidRPr="00E20BBD" w:rsidRDefault="00C04567" w:rsidP="00C04567">
      <w:pPr>
        <w:pStyle w:val="af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Положение о библиотечном фонде, дата утверждения.</w:t>
      </w:r>
    </w:p>
    <w:p w:rsidR="00C04567" w:rsidRPr="00E20BBD" w:rsidRDefault="00C04567" w:rsidP="00C04567">
      <w:pPr>
        <w:pStyle w:val="af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Порядок учета документов, входящих в состав библиотечного фонда, дата утверждения.</w:t>
      </w:r>
    </w:p>
    <w:p w:rsidR="00C04567" w:rsidRPr="00E20BBD" w:rsidRDefault="00C04567" w:rsidP="00C04567">
      <w:pPr>
        <w:pStyle w:val="af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Положение о постоянно действующей комиссии по сохранности библиотечных фондов, дата утверждения. В структуру положения входят задачи, основные направления, организация работы комиссии. Комиссия выполняет функции совещательного органа при директоре библиотеки, призванного определить основные направления работы по комплектованию и сохранению библиотечных фондов.</w:t>
      </w:r>
    </w:p>
    <w:p w:rsidR="00C04567" w:rsidRPr="00E20BBD" w:rsidRDefault="00C04567" w:rsidP="00C04567">
      <w:pPr>
        <w:pStyle w:val="af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Правила по предоставлению услуг по копированию и сканированию документов, которые могут входить и в Правила пользования библиотекой, дата утверждения.</w:t>
      </w:r>
    </w:p>
    <w:p w:rsidR="00C04567" w:rsidRPr="00E20BBD" w:rsidRDefault="00C04567" w:rsidP="00C04567">
      <w:pPr>
        <w:pStyle w:val="af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 xml:space="preserve">План оперативной первоочередной эвакуации. В плане описывается алгоритм действий людей (так называемая технологическая цепочка, по которой производится эвакуация) принимающих участие в эвакуации. </w:t>
      </w:r>
    </w:p>
    <w:p w:rsidR="00C04567" w:rsidRPr="00E20BBD" w:rsidRDefault="00C04567" w:rsidP="00C04567">
      <w:pPr>
        <w:pStyle w:val="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В первую очередь эвакуируют:</w:t>
      </w:r>
    </w:p>
    <w:p w:rsidR="00C04567" w:rsidRPr="00E20BBD" w:rsidRDefault="00C04567" w:rsidP="00C04567">
      <w:pPr>
        <w:pStyle w:val="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- ценные издания,</w:t>
      </w:r>
    </w:p>
    <w:p w:rsidR="00C04567" w:rsidRPr="00E20BBD" w:rsidRDefault="00C04567" w:rsidP="00C04567">
      <w:pPr>
        <w:pStyle w:val="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- фонд обязательного экземпляра,</w:t>
      </w:r>
    </w:p>
    <w:p w:rsidR="00C04567" w:rsidRPr="00E20BBD" w:rsidRDefault="00C04567" w:rsidP="00C04567">
      <w:pPr>
        <w:pStyle w:val="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- краеведческие издания,</w:t>
      </w:r>
    </w:p>
    <w:p w:rsidR="00C04567" w:rsidRPr="00E20BBD" w:rsidRDefault="00C04567" w:rsidP="00C04567">
      <w:pPr>
        <w:pStyle w:val="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- учетные документы библиотеки (инвентарные книги, журналы учетного каталога),</w:t>
      </w:r>
    </w:p>
    <w:p w:rsidR="00C04567" w:rsidRPr="00E20BBD" w:rsidRDefault="00C04567" w:rsidP="00C04567">
      <w:pPr>
        <w:pStyle w:val="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>- архив учреждения.</w:t>
      </w:r>
    </w:p>
    <w:p w:rsidR="00C04567" w:rsidRPr="00E20BBD" w:rsidRDefault="00C04567" w:rsidP="00C045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5.7.2.</w:t>
      </w:r>
      <w:r w:rsidRPr="00E20BBD">
        <w:rPr>
          <w:rFonts w:ascii="Times New Roman" w:hAnsi="Times New Roman" w:cs="Times New Roman"/>
          <w:sz w:val="24"/>
          <w:szCs w:val="24"/>
        </w:rPr>
        <w:t xml:space="preserve"> </w:t>
      </w:r>
      <w:r w:rsidRPr="00E20BBD">
        <w:rPr>
          <w:rFonts w:ascii="Times New Roman" w:hAnsi="Times New Roman" w:cs="Times New Roman"/>
          <w:b/>
          <w:sz w:val="24"/>
          <w:szCs w:val="24"/>
        </w:rPr>
        <w:t>Проверка и передача фондов библиотек (плановые и внеплановые проверки фондов при смене материально-ответственных лиц, при ликвидации библиотек и передаче фондов в другие структурные подразделения; указать причину ликвидации, указать результат проверки фонда).</w:t>
      </w:r>
    </w:p>
    <w:p w:rsidR="00C04567" w:rsidRPr="00E20BBD" w:rsidRDefault="00C04567" w:rsidP="00C04567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sz w:val="24"/>
          <w:szCs w:val="24"/>
        </w:rPr>
        <w:tab/>
        <w:t>Проверки библиотечных фондов должны проводиться регулярно в соответствии с «Порядком учета документов, входящих в состав библиотечного фонда», утвержденного Приказом МК РФ от 08.10.2012 № 1077.</w:t>
      </w:r>
    </w:p>
    <w:p w:rsidR="00C04567" w:rsidRPr="00E20BBD" w:rsidRDefault="00C04567" w:rsidP="00C04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5.7.3.</w:t>
      </w:r>
      <w:r w:rsidRPr="00E20BBD">
        <w:rPr>
          <w:rFonts w:ascii="Times New Roman" w:hAnsi="Times New Roman" w:cs="Times New Roman"/>
          <w:sz w:val="24"/>
          <w:szCs w:val="24"/>
        </w:rPr>
        <w:t xml:space="preserve"> </w:t>
      </w:r>
      <w:r w:rsidRPr="00E20BBD">
        <w:rPr>
          <w:rFonts w:ascii="Times New Roman" w:hAnsi="Times New Roman" w:cs="Times New Roman"/>
          <w:b/>
          <w:sz w:val="24"/>
          <w:szCs w:val="24"/>
        </w:rPr>
        <w:t>Соблюдение режимов хранения (поддержания стабильного режима хранения, в соответствии с ГОСТ 7.50 – 2002 КОНСЕРВАЦИЯ ДОКУМЕНТОВ. Общие требования.</w:t>
      </w:r>
    </w:p>
    <w:p w:rsidR="00C04567" w:rsidRPr="00E20BBD" w:rsidRDefault="00C04567" w:rsidP="00C04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567" w:rsidRPr="002A6CC2" w:rsidRDefault="00C04567" w:rsidP="00C04567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</w:p>
    <w:p w:rsidR="00C04567" w:rsidRPr="00E20BBD" w:rsidRDefault="00C04567" w:rsidP="00C04567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BBD">
        <w:rPr>
          <w:rFonts w:ascii="Times New Roman" w:hAnsi="Times New Roman" w:cs="Times New Roman"/>
          <w:i/>
          <w:sz w:val="24"/>
          <w:szCs w:val="24"/>
        </w:rPr>
        <w:t xml:space="preserve">Краткие выводы по разделу 5. </w:t>
      </w:r>
    </w:p>
    <w:p w:rsidR="001E6B7D" w:rsidRPr="00393AC9" w:rsidRDefault="002A6CC2" w:rsidP="001E6B7D">
      <w:pPr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t>6. Цифровая инфраструктура.</w:t>
      </w:r>
    </w:p>
    <w:p w:rsidR="004B213A" w:rsidRPr="00E20BBD" w:rsidRDefault="001E6B7D" w:rsidP="001E6B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6.1</w:t>
      </w:r>
      <w:r w:rsidRPr="00E20BBD">
        <w:rPr>
          <w:rFonts w:ascii="Times New Roman" w:hAnsi="Times New Roman" w:cs="Times New Roman"/>
          <w:b/>
          <w:sz w:val="24"/>
          <w:szCs w:val="24"/>
        </w:rPr>
        <w:tab/>
        <w:t>Анализ и оценка состояния компьютеризации библиотек. Оснащенность библиотек компьютерной техникой и организация компьютеризированных пользовательских посадочных м</w:t>
      </w:r>
      <w:r w:rsidR="00076D94">
        <w:rPr>
          <w:rFonts w:ascii="Times New Roman" w:hAnsi="Times New Roman" w:cs="Times New Roman"/>
          <w:b/>
          <w:sz w:val="24"/>
          <w:szCs w:val="24"/>
        </w:rPr>
        <w:t>ест.</w:t>
      </w:r>
    </w:p>
    <w:tbl>
      <w:tblPr>
        <w:tblStyle w:val="a7"/>
        <w:tblpPr w:leftFromText="180" w:rightFromText="180" w:vertAnchor="text" w:horzAnchor="margin" w:tblpXSpec="center" w:tblpY="291"/>
        <w:tblW w:w="9214" w:type="dxa"/>
        <w:tblLayout w:type="fixed"/>
        <w:tblLook w:val="04A0" w:firstRow="1" w:lastRow="0" w:firstColumn="1" w:lastColumn="0" w:noHBand="0" w:noVBand="1"/>
      </w:tblPr>
      <w:tblGrid>
        <w:gridCol w:w="572"/>
        <w:gridCol w:w="1844"/>
        <w:gridCol w:w="1701"/>
        <w:gridCol w:w="1270"/>
        <w:gridCol w:w="1706"/>
        <w:gridCol w:w="1134"/>
        <w:gridCol w:w="987"/>
      </w:tblGrid>
      <w:tr w:rsidR="00AE55FA" w:rsidRPr="00E20BBD" w:rsidTr="007C3EDE">
        <w:trPr>
          <w:cantSplit/>
          <w:trHeight w:val="1836"/>
        </w:trPr>
        <w:tc>
          <w:tcPr>
            <w:tcW w:w="572" w:type="dxa"/>
            <w:vAlign w:val="center"/>
          </w:tcPr>
          <w:p w:rsidR="00AE55FA" w:rsidRPr="00E20BBD" w:rsidRDefault="00AE55FA" w:rsidP="00AE5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AE55FA" w:rsidRPr="00E20BBD" w:rsidRDefault="00AE55FA" w:rsidP="00AE5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4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Наименование компьютерной техники и оргтехники</w:t>
            </w:r>
          </w:p>
        </w:tc>
        <w:tc>
          <w:tcPr>
            <w:tcW w:w="1701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Год приобретения</w:t>
            </w:r>
          </w:p>
        </w:tc>
        <w:tc>
          <w:tcPr>
            <w:tcW w:w="1270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Путь получения техники</w:t>
            </w:r>
          </w:p>
        </w:tc>
        <w:tc>
          <w:tcPr>
            <w:tcW w:w="1706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</w:t>
            </w:r>
          </w:p>
        </w:tc>
        <w:tc>
          <w:tcPr>
            <w:tcW w:w="1134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Требует замены</w:t>
            </w:r>
          </w:p>
        </w:tc>
        <w:tc>
          <w:tcPr>
            <w:tcW w:w="987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Утилизирован</w:t>
            </w:r>
          </w:p>
        </w:tc>
      </w:tr>
      <w:tr w:rsidR="00AE55FA" w:rsidRPr="00E20BBD" w:rsidTr="007C3EDE">
        <w:tc>
          <w:tcPr>
            <w:tcW w:w="572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5FA" w:rsidRPr="00E20BBD" w:rsidTr="007C3EDE">
        <w:tc>
          <w:tcPr>
            <w:tcW w:w="572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5FA" w:rsidRPr="00E20BBD" w:rsidTr="007C3EDE">
        <w:tc>
          <w:tcPr>
            <w:tcW w:w="572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AE55FA" w:rsidRPr="00E20BBD" w:rsidRDefault="00AE55FA" w:rsidP="00AE5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13A" w:rsidRPr="002A6CC2" w:rsidRDefault="004B213A" w:rsidP="004B213A">
      <w:pPr>
        <w:rPr>
          <w:rFonts w:ascii="Times New Roman" w:hAnsi="Times New Roman" w:cs="Times New Roman"/>
          <w:sz w:val="14"/>
          <w:szCs w:val="24"/>
        </w:rPr>
      </w:pPr>
    </w:p>
    <w:p w:rsidR="002A6CC2" w:rsidRPr="002A6CC2" w:rsidRDefault="002A6CC2" w:rsidP="00AE55FA">
      <w:pPr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4B213A" w:rsidRPr="00E20BBD" w:rsidRDefault="00AE55FA" w:rsidP="00AE5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6.1.1. Наличие посадочных компьютеризи</w:t>
      </w:r>
      <w:r w:rsidR="00076D94">
        <w:rPr>
          <w:rFonts w:ascii="Times New Roman" w:hAnsi="Times New Roman" w:cs="Times New Roman"/>
          <w:b/>
          <w:sz w:val="24"/>
          <w:szCs w:val="24"/>
        </w:rPr>
        <w:t>рованных мест для пользователей.</w:t>
      </w:r>
      <w:r w:rsidRPr="00E20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5FA" w:rsidRPr="00E20BBD" w:rsidRDefault="00AE55FA" w:rsidP="00AE5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6.2.</w:t>
      </w:r>
      <w:r w:rsidRPr="00E20BBD">
        <w:rPr>
          <w:rFonts w:ascii="Times New Roman" w:hAnsi="Times New Roman" w:cs="Times New Roman"/>
          <w:b/>
          <w:sz w:val="24"/>
          <w:szCs w:val="24"/>
        </w:rPr>
        <w:tab/>
        <w:t>Анализ и оценка состояния интернетизации библиотек. Подключение к сети Интернет: каналы подключения, скорость передачи данных, зона Wi-Fi:</w:t>
      </w:r>
    </w:p>
    <w:tbl>
      <w:tblPr>
        <w:tblStyle w:val="a7"/>
        <w:tblW w:w="9214" w:type="dxa"/>
        <w:jc w:val="center"/>
        <w:tblLook w:val="04A0" w:firstRow="1" w:lastRow="0" w:firstColumn="1" w:lastColumn="0" w:noHBand="0" w:noVBand="1"/>
      </w:tblPr>
      <w:tblGrid>
        <w:gridCol w:w="1403"/>
        <w:gridCol w:w="1352"/>
        <w:gridCol w:w="2082"/>
        <w:gridCol w:w="1144"/>
        <w:gridCol w:w="1369"/>
        <w:gridCol w:w="1864"/>
      </w:tblGrid>
      <w:tr w:rsidR="007C3EDE" w:rsidRPr="00E20BBD" w:rsidTr="007C3EDE">
        <w:trPr>
          <w:cantSplit/>
          <w:trHeight w:val="2358"/>
          <w:jc w:val="center"/>
        </w:trPr>
        <w:tc>
          <w:tcPr>
            <w:tcW w:w="1403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Наименование библиотеки</w:t>
            </w:r>
          </w:p>
        </w:tc>
        <w:tc>
          <w:tcPr>
            <w:tcW w:w="1352" w:type="dxa"/>
            <w:textDirection w:val="btLr"/>
            <w:vAlign w:val="center"/>
          </w:tcPr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AE55FA" w:rsidRPr="00E20BBD" w:rsidRDefault="00AE55FA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2082" w:type="dxa"/>
            <w:textDirection w:val="btLr"/>
            <w:vAlign w:val="center"/>
          </w:tcPr>
          <w:p w:rsidR="00AE55FA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Тип подключения</w:t>
            </w:r>
          </w:p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(кабель/роутер)</w:t>
            </w:r>
          </w:p>
        </w:tc>
        <w:tc>
          <w:tcPr>
            <w:tcW w:w="1144" w:type="dxa"/>
            <w:textDirection w:val="btLr"/>
            <w:vAlign w:val="center"/>
          </w:tcPr>
          <w:p w:rsidR="00AE55FA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369" w:type="dxa"/>
            <w:textDirection w:val="btLr"/>
            <w:vAlign w:val="center"/>
          </w:tcPr>
          <w:p w:rsidR="00AE55FA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Скорость входящая</w:t>
            </w:r>
          </w:p>
        </w:tc>
        <w:tc>
          <w:tcPr>
            <w:tcW w:w="1864" w:type="dxa"/>
            <w:textDirection w:val="btLr"/>
            <w:vAlign w:val="center"/>
          </w:tcPr>
          <w:p w:rsidR="00AE55FA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исходящая</w:t>
            </w:r>
          </w:p>
        </w:tc>
      </w:tr>
      <w:tr w:rsidR="007C3EDE" w:rsidRPr="00E20BBD" w:rsidTr="007C3EDE">
        <w:trPr>
          <w:jc w:val="center"/>
        </w:trPr>
        <w:tc>
          <w:tcPr>
            <w:tcW w:w="1403" w:type="dxa"/>
          </w:tcPr>
          <w:p w:rsidR="00AE55FA" w:rsidRPr="00E20BBD" w:rsidRDefault="00AE55FA" w:rsidP="00AE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AE55FA" w:rsidRPr="00E20BBD" w:rsidRDefault="00AE55FA" w:rsidP="00AE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E55FA" w:rsidRPr="00E20BBD" w:rsidRDefault="00AE55FA" w:rsidP="00AE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AE55FA" w:rsidRPr="00E20BBD" w:rsidRDefault="00AE55FA" w:rsidP="00AE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AE55FA" w:rsidRPr="00E20BBD" w:rsidRDefault="00AE55FA" w:rsidP="00AE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AE55FA" w:rsidRPr="00E20BBD" w:rsidRDefault="00AE55FA" w:rsidP="00AE5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3A5" w:rsidRPr="00E20BBD" w:rsidRDefault="000E23A5" w:rsidP="000E23A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</w:p>
    <w:p w:rsidR="002A6CC2" w:rsidRPr="002A6CC2" w:rsidRDefault="002A6CC2" w:rsidP="002A6CC2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A5" w:rsidRPr="00E20BBD" w:rsidRDefault="000E23A5" w:rsidP="000E23A5">
      <w:pPr>
        <w:rPr>
          <w:rFonts w:ascii="Times New Roman" w:hAnsi="Times New Roman" w:cs="Times New Roman"/>
          <w:i/>
          <w:sz w:val="24"/>
          <w:szCs w:val="24"/>
        </w:rPr>
      </w:pPr>
      <w:r w:rsidRPr="00E20BBD">
        <w:rPr>
          <w:rFonts w:ascii="Times New Roman" w:hAnsi="Times New Roman" w:cs="Times New Roman"/>
          <w:i/>
          <w:sz w:val="24"/>
          <w:szCs w:val="24"/>
        </w:rPr>
        <w:t>Краткий вывод по разделу.</w:t>
      </w:r>
    </w:p>
    <w:p w:rsidR="000E23A5" w:rsidRPr="00E20BBD" w:rsidRDefault="000E23A5" w:rsidP="000E23A5">
      <w:pPr>
        <w:pStyle w:val="11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C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Электронные и сетевые ресурсы.</w:t>
      </w:r>
    </w:p>
    <w:p w:rsidR="000E23A5" w:rsidRPr="00E20BBD" w:rsidRDefault="000E23A5" w:rsidP="000E23A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E23A5" w:rsidRPr="00E20BBD" w:rsidRDefault="000E23A5" w:rsidP="00393AC9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7.1. Обеспечение пользователям доступа к открытым электронным ресурсам: виртуальным читальным залам Национальной электронной библиотеки (НЭБ).</w:t>
      </w:r>
    </w:p>
    <w:p w:rsidR="000E23A5" w:rsidRPr="00E20BBD" w:rsidRDefault="000E23A5" w:rsidP="000E23A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3A5" w:rsidRDefault="000E23A5" w:rsidP="000E23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t>7.2. Библиотеки имеющие веб-страницы, блоги и аккаунты в социальных сетях.</w:t>
      </w:r>
    </w:p>
    <w:p w:rsidR="002A6CC2" w:rsidRPr="00E20BBD" w:rsidRDefault="002A6CC2" w:rsidP="000E2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ook w:val="04A0" w:firstRow="1" w:lastRow="0" w:firstColumn="1" w:lastColumn="0" w:noHBand="0" w:noVBand="1"/>
      </w:tblPr>
      <w:tblGrid>
        <w:gridCol w:w="2410"/>
        <w:gridCol w:w="993"/>
        <w:gridCol w:w="1083"/>
        <w:gridCol w:w="1326"/>
        <w:gridCol w:w="1418"/>
        <w:gridCol w:w="1559"/>
        <w:gridCol w:w="992"/>
      </w:tblGrid>
      <w:tr w:rsidR="009F03D8" w:rsidRPr="00E20BBD" w:rsidTr="00B565D8">
        <w:trPr>
          <w:cantSplit/>
          <w:trHeight w:val="2220"/>
        </w:trPr>
        <w:tc>
          <w:tcPr>
            <w:tcW w:w="2410" w:type="dxa"/>
            <w:textDirection w:val="btLr"/>
            <w:vAlign w:val="center"/>
          </w:tcPr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Наименование сообщества</w:t>
            </w:r>
          </w:p>
        </w:tc>
        <w:tc>
          <w:tcPr>
            <w:tcW w:w="993" w:type="dxa"/>
            <w:textDirection w:val="btLr"/>
            <w:vAlign w:val="center"/>
          </w:tcPr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</w:p>
        </w:tc>
        <w:tc>
          <w:tcPr>
            <w:tcW w:w="1083" w:type="dxa"/>
            <w:textDirection w:val="btLr"/>
            <w:vAlign w:val="center"/>
          </w:tcPr>
          <w:p w:rsidR="000E23A5" w:rsidRPr="00E20BBD" w:rsidRDefault="000E23A5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1326" w:type="dxa"/>
            <w:textDirection w:val="btLr"/>
            <w:vAlign w:val="center"/>
          </w:tcPr>
          <w:p w:rsidR="000E23A5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подписчиков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1418" w:type="dxa"/>
            <w:textDirection w:val="btLr"/>
            <w:vAlign w:val="center"/>
          </w:tcPr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подписчиков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0E23A5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1559" w:type="dxa"/>
            <w:textDirection w:val="btLr"/>
            <w:vAlign w:val="center"/>
          </w:tcPr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подписчиков</w:t>
            </w:r>
          </w:p>
          <w:p w:rsidR="009F03D8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0E23A5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992" w:type="dxa"/>
            <w:textDirection w:val="btLr"/>
            <w:vAlign w:val="center"/>
          </w:tcPr>
          <w:p w:rsidR="000E23A5" w:rsidRPr="00E20BBD" w:rsidRDefault="009F03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B565D8" w:rsidRPr="00E20BBD" w:rsidRDefault="00B565D8" w:rsidP="007C3E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3D8" w:rsidRPr="00E20BBD" w:rsidTr="00B565D8">
        <w:tc>
          <w:tcPr>
            <w:tcW w:w="2410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3D8" w:rsidRPr="00E20BBD" w:rsidTr="00B565D8">
        <w:tc>
          <w:tcPr>
            <w:tcW w:w="2410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3A5" w:rsidRPr="00E20BBD" w:rsidRDefault="000E23A5" w:rsidP="000E2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3A5" w:rsidRPr="00E20BBD" w:rsidRDefault="000E23A5" w:rsidP="000E23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3D8" w:rsidRDefault="009F03D8" w:rsidP="009F03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t>7.3. Предоставление виртуальных услуг и сервисов.</w:t>
      </w:r>
    </w:p>
    <w:p w:rsidR="00566541" w:rsidRPr="00E20BBD" w:rsidRDefault="00566541" w:rsidP="009F03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F03D8" w:rsidRDefault="009F03D8" w:rsidP="009F03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lastRenderedPageBreak/>
        <w:t>7.4. Справочно-библиографическое, информационное и социально-правовое обслуживание пользователей.</w:t>
      </w:r>
    </w:p>
    <w:p w:rsidR="00566541" w:rsidRPr="00E20BBD" w:rsidRDefault="00566541" w:rsidP="009F03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3D8" w:rsidRPr="00E20BBD" w:rsidRDefault="009F03D8" w:rsidP="009F03D8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t xml:space="preserve">7.4.1. Количество справок и консультаций, выполненных _______ сельской библиотекой </w:t>
      </w:r>
      <w:r w:rsidR="007C3EDE" w:rsidRPr="00E20BBD">
        <w:rPr>
          <w:rFonts w:ascii="Times New Roman" w:hAnsi="Times New Roman" w:cs="Times New Roman"/>
          <w:b/>
          <w:bCs/>
          <w:sz w:val="24"/>
          <w:szCs w:val="24"/>
        </w:rPr>
        <w:t>(в</w:t>
      </w:r>
      <w:r w:rsidRPr="00E20BBD">
        <w:rPr>
          <w:rFonts w:ascii="Times New Roman" w:hAnsi="Times New Roman" w:cs="Times New Roman"/>
          <w:b/>
          <w:bCs/>
          <w:sz w:val="24"/>
          <w:szCs w:val="24"/>
        </w:rPr>
        <w:t xml:space="preserve"> т. ч. с использованием ИКТ).</w:t>
      </w: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6096"/>
        <w:gridCol w:w="1134"/>
        <w:gridCol w:w="1134"/>
        <w:gridCol w:w="1128"/>
      </w:tblGrid>
      <w:tr w:rsidR="009F03D8" w:rsidRPr="00E20BBD" w:rsidTr="00260CB1">
        <w:tc>
          <w:tcPr>
            <w:tcW w:w="6096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Количество справок и консультаций</w:t>
            </w: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28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9F03D8" w:rsidRPr="00E20BBD" w:rsidTr="00260CB1">
        <w:tc>
          <w:tcPr>
            <w:tcW w:w="6096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3D8" w:rsidRPr="00E20BBD" w:rsidTr="00260CB1">
        <w:tc>
          <w:tcPr>
            <w:tcW w:w="9492" w:type="dxa"/>
            <w:gridSpan w:val="4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9F03D8" w:rsidRPr="00E20BBD" w:rsidTr="00260CB1">
        <w:tc>
          <w:tcPr>
            <w:tcW w:w="6096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удалённо</w:t>
            </w: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3D8" w:rsidRPr="00E20BBD" w:rsidTr="00260CB1">
        <w:tc>
          <w:tcPr>
            <w:tcW w:w="6096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 использованием ИКТ</w:t>
            </w: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F03D8" w:rsidRPr="00E20BBD" w:rsidRDefault="009F03D8" w:rsidP="00260CB1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541" w:rsidRDefault="00566541" w:rsidP="007C3EDE">
      <w:pPr>
        <w:rPr>
          <w:rFonts w:ascii="Times New Roman" w:hAnsi="Times New Roman" w:cs="Times New Roman"/>
          <w:sz w:val="24"/>
          <w:szCs w:val="24"/>
        </w:rPr>
      </w:pPr>
    </w:p>
    <w:p w:rsidR="007C3EDE" w:rsidRPr="00E20BBD" w:rsidRDefault="007C3EDE" w:rsidP="007C3EDE">
      <w:pPr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t>7.4.2. Формирование информационной культуры пользователей.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3580"/>
        <w:gridCol w:w="4672"/>
      </w:tblGrid>
      <w:tr w:rsidR="007C3EDE" w:rsidRPr="00E20BBD" w:rsidTr="007C3EDE">
        <w:trPr>
          <w:jc w:val="center"/>
        </w:trPr>
        <w:tc>
          <w:tcPr>
            <w:tcW w:w="1093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80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672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</w:tr>
      <w:tr w:rsidR="007C3EDE" w:rsidRPr="00E20BBD" w:rsidTr="007C3EDE">
        <w:trPr>
          <w:jc w:val="center"/>
        </w:trPr>
        <w:tc>
          <w:tcPr>
            <w:tcW w:w="1093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vAlign w:val="center"/>
          </w:tcPr>
          <w:p w:rsidR="007C3EDE" w:rsidRPr="00E20BBD" w:rsidRDefault="007C3EDE" w:rsidP="007C3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Традиционное обучение пользованию библиотекой</w:t>
            </w:r>
          </w:p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DE" w:rsidRPr="00E20BBD" w:rsidTr="007C3EDE">
        <w:trPr>
          <w:jc w:val="center"/>
        </w:trPr>
        <w:tc>
          <w:tcPr>
            <w:tcW w:w="1093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0" w:type="dxa"/>
            <w:vAlign w:val="center"/>
          </w:tcPr>
          <w:p w:rsidR="007C3EDE" w:rsidRPr="00E20BBD" w:rsidRDefault="007C3EDE" w:rsidP="007C3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Библиографическое обучение, изучение методов поиска информации и библиографических источников</w:t>
            </w:r>
          </w:p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DE" w:rsidRPr="00E20BBD" w:rsidTr="007C3EDE">
        <w:trPr>
          <w:jc w:val="center"/>
        </w:trPr>
        <w:tc>
          <w:tcPr>
            <w:tcW w:w="1093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0" w:type="dxa"/>
            <w:vAlign w:val="center"/>
          </w:tcPr>
          <w:p w:rsidR="007C3EDE" w:rsidRPr="00E20BBD" w:rsidRDefault="007C3EDE" w:rsidP="007C3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Обучение читателей пользованию информацией с применением компьютерной техники</w:t>
            </w:r>
          </w:p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vAlign w:val="center"/>
          </w:tcPr>
          <w:p w:rsidR="007C3EDE" w:rsidRPr="00E20BBD" w:rsidRDefault="007C3EDE" w:rsidP="007C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EDE" w:rsidRPr="00E20BBD" w:rsidRDefault="007C3EDE" w:rsidP="007C3EDE">
      <w:pPr>
        <w:pStyle w:val="a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C3EDE" w:rsidRPr="00E20BBD" w:rsidRDefault="007C3EDE" w:rsidP="007C3EDE">
      <w:pPr>
        <w:pStyle w:val="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7.4.3.</w:t>
      </w:r>
      <w:r w:rsidR="0073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BBD">
        <w:rPr>
          <w:rFonts w:ascii="Times New Roman" w:hAnsi="Times New Roman" w:cs="Times New Roman"/>
          <w:b/>
          <w:sz w:val="24"/>
          <w:szCs w:val="24"/>
        </w:rPr>
        <w:t>Деятельность Публичных центров правовой и социально значимой информации на базе муниципальных библиотек.</w:t>
      </w:r>
    </w:p>
    <w:p w:rsidR="007C3EDE" w:rsidRPr="00E20BBD" w:rsidRDefault="007C3EDE" w:rsidP="007C3EDE">
      <w:pPr>
        <w:pStyle w:val="a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EDE" w:rsidRPr="00E20BBD" w:rsidRDefault="007C3EDE" w:rsidP="007C3EDE">
      <w:pPr>
        <w:pStyle w:val="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7.4.4.</w:t>
      </w:r>
      <w:r w:rsidR="0073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BBD">
        <w:rPr>
          <w:rFonts w:ascii="Times New Roman" w:hAnsi="Times New Roman" w:cs="Times New Roman"/>
          <w:b/>
          <w:sz w:val="24"/>
          <w:szCs w:val="24"/>
        </w:rPr>
        <w:t>Деятельность многофункциональных центров по оказанию государственных услуг на базе муниципальных библиотек.</w:t>
      </w:r>
    </w:p>
    <w:p w:rsidR="007C3EDE" w:rsidRPr="00E20BBD" w:rsidRDefault="007C3EDE" w:rsidP="007C3EDE">
      <w:pPr>
        <w:pStyle w:val="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EDE" w:rsidRDefault="007C3EDE" w:rsidP="007356FA">
      <w:pPr>
        <w:pStyle w:val="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7.4.5</w:t>
      </w:r>
      <w:r w:rsidR="007356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20BBD">
        <w:rPr>
          <w:rFonts w:ascii="Times New Roman" w:hAnsi="Times New Roman" w:cs="Times New Roman"/>
          <w:b/>
          <w:sz w:val="24"/>
          <w:szCs w:val="24"/>
        </w:rPr>
        <w:t>Выпу</w:t>
      </w:r>
      <w:r w:rsidR="007356FA">
        <w:rPr>
          <w:rFonts w:ascii="Times New Roman" w:hAnsi="Times New Roman" w:cs="Times New Roman"/>
          <w:b/>
          <w:sz w:val="24"/>
          <w:szCs w:val="24"/>
        </w:rPr>
        <w:t>ск библиографической продукции.</w:t>
      </w:r>
    </w:p>
    <w:p w:rsidR="007356FA" w:rsidRPr="007356FA" w:rsidRDefault="007356FA" w:rsidP="007356FA">
      <w:pPr>
        <w:pStyle w:val="af"/>
        <w:spacing w:after="0"/>
        <w:ind w:left="0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7C3EDE" w:rsidRPr="00E20BBD" w:rsidRDefault="007C3EDE" w:rsidP="007C3ED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BBD">
        <w:rPr>
          <w:rFonts w:ascii="Times New Roman" w:hAnsi="Times New Roman" w:cs="Times New Roman"/>
          <w:i/>
          <w:sz w:val="24"/>
          <w:szCs w:val="24"/>
        </w:rPr>
        <w:t>Краткие выводы по разделу. Основные проблемы организации справочно-библиотечного, информационного и социально-правового обслуживания пользователей.</w:t>
      </w:r>
    </w:p>
    <w:p w:rsidR="004055DA" w:rsidRPr="00393AC9" w:rsidRDefault="007356FA" w:rsidP="007356F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93AC9">
        <w:rPr>
          <w:rFonts w:ascii="Times New Roman" w:hAnsi="Times New Roman" w:cs="Times New Roman"/>
          <w:b/>
          <w:bCs/>
          <w:sz w:val="28"/>
          <w:szCs w:val="24"/>
        </w:rPr>
        <w:t xml:space="preserve">8. </w:t>
      </w:r>
      <w:r w:rsidR="004055DA" w:rsidRPr="00393AC9">
        <w:rPr>
          <w:rFonts w:ascii="Times New Roman" w:hAnsi="Times New Roman" w:cs="Times New Roman"/>
          <w:b/>
          <w:bCs/>
          <w:sz w:val="28"/>
          <w:szCs w:val="24"/>
        </w:rPr>
        <w:t>Организация и содержание библиотечного обслуживания пользователей.</w:t>
      </w:r>
    </w:p>
    <w:p w:rsidR="007356FA" w:rsidRPr="007356FA" w:rsidRDefault="007356FA" w:rsidP="007356FA">
      <w:pPr>
        <w:rPr>
          <w:sz w:val="4"/>
        </w:rPr>
      </w:pPr>
    </w:p>
    <w:p w:rsidR="004055DA" w:rsidRPr="00E20BBD" w:rsidRDefault="004055DA" w:rsidP="004055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8.2. Общая характеристика основных направлений библиотечного обслуживания населения муниципального района, городского округа с учетом расстановки приоритетов в анализируемом году.</w:t>
      </w:r>
    </w:p>
    <w:p w:rsidR="004055DA" w:rsidRPr="00E20BBD" w:rsidRDefault="004055DA" w:rsidP="004055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5DA" w:rsidRPr="007356FA" w:rsidRDefault="004055DA" w:rsidP="004055DA">
      <w:pPr>
        <w:jc w:val="both"/>
        <w:rPr>
          <w:rFonts w:ascii="Times New Roman" w:hAnsi="Times New Roman" w:cs="Times New Roman"/>
          <w:sz w:val="2"/>
          <w:szCs w:val="24"/>
        </w:rPr>
      </w:pPr>
    </w:p>
    <w:p w:rsidR="004055DA" w:rsidRDefault="004055DA" w:rsidP="004055DA">
      <w:pPr>
        <w:jc w:val="both"/>
        <w:rPr>
          <w:rFonts w:ascii="Times New Roman" w:hAnsi="Times New Roman" w:cs="Times New Roman"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lastRenderedPageBreak/>
        <w:t>8.3. Программно-проектная деятельность библиотек</w:t>
      </w:r>
      <w:r w:rsidRPr="00E20BBD">
        <w:rPr>
          <w:rFonts w:ascii="Times New Roman" w:hAnsi="Times New Roman" w:cs="Times New Roman"/>
          <w:sz w:val="24"/>
          <w:szCs w:val="24"/>
        </w:rPr>
        <w:t>, в т. ч. на основе взаимодействия с негосударственными организациями.</w:t>
      </w:r>
    </w:p>
    <w:p w:rsidR="00566541" w:rsidRPr="00E20BBD" w:rsidRDefault="00566541" w:rsidP="00405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541" w:rsidRPr="00E20BBD" w:rsidRDefault="004055DA" w:rsidP="00405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 xml:space="preserve">8.4. Общая характеристика читательской аудитории муниципальных библиотек: структура, интересы и предпочтения, наблюдаемые изменения. </w:t>
      </w:r>
    </w:p>
    <w:p w:rsidR="004055DA" w:rsidRPr="00E20BBD" w:rsidRDefault="004055DA" w:rsidP="00405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sz w:val="24"/>
          <w:szCs w:val="24"/>
        </w:rPr>
        <w:t>8.5. - 8.7. Направления библиотечного обслуживания пользователей.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528"/>
        <w:gridCol w:w="2693"/>
        <w:gridCol w:w="2578"/>
        <w:gridCol w:w="2552"/>
      </w:tblGrid>
      <w:tr w:rsidR="002A2180" w:rsidRPr="00E20BBD" w:rsidTr="002A2180">
        <w:tc>
          <w:tcPr>
            <w:tcW w:w="1528" w:type="dxa"/>
            <w:vAlign w:val="center"/>
          </w:tcPr>
          <w:p w:rsidR="002A2180" w:rsidRPr="00E20BBD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2A2180" w:rsidRPr="00E20BBD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.гг.)</w:t>
            </w:r>
          </w:p>
        </w:tc>
        <w:tc>
          <w:tcPr>
            <w:tcW w:w="2693" w:type="dxa"/>
            <w:vAlign w:val="center"/>
          </w:tcPr>
          <w:p w:rsidR="002A2180" w:rsidRPr="00E20BBD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2A2180" w:rsidRPr="00E20BBD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2578" w:type="dxa"/>
            <w:vAlign w:val="center"/>
          </w:tcPr>
          <w:p w:rsidR="002A2180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2A2180" w:rsidRPr="00E20BBD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2552" w:type="dxa"/>
            <w:vAlign w:val="center"/>
          </w:tcPr>
          <w:p w:rsidR="002A2180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2A2180" w:rsidRPr="00E20BBD" w:rsidRDefault="002A2180" w:rsidP="007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2A2180" w:rsidRPr="00E20BBD" w:rsidTr="002A2180">
        <w:tc>
          <w:tcPr>
            <w:tcW w:w="1528" w:type="dxa"/>
          </w:tcPr>
          <w:p w:rsidR="002A2180" w:rsidRPr="00E20BBD" w:rsidRDefault="002A2180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2180" w:rsidRPr="00E20BBD" w:rsidRDefault="002A2180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2A2180" w:rsidRPr="00E20BBD" w:rsidRDefault="002A2180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2180" w:rsidRPr="00E20BBD" w:rsidRDefault="002A2180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5DA" w:rsidRDefault="004055DA" w:rsidP="00405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55DA" w:rsidRPr="00E20BBD" w:rsidRDefault="004055DA" w:rsidP="00405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t>8.8 Организация межбиблиотечного абонемента – МБА.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1134"/>
        <w:gridCol w:w="1134"/>
        <w:gridCol w:w="1128"/>
      </w:tblGrid>
      <w:tr w:rsidR="004055DA" w:rsidRPr="00E20BBD" w:rsidTr="00EF59A4">
        <w:tc>
          <w:tcPr>
            <w:tcW w:w="595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5DA" w:rsidRPr="00E20BBD" w:rsidRDefault="004055DA" w:rsidP="00566541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</w:tcPr>
          <w:p w:rsidR="004055DA" w:rsidRPr="00E20BBD" w:rsidRDefault="004055DA" w:rsidP="00566541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28" w:type="dxa"/>
          </w:tcPr>
          <w:p w:rsidR="004055DA" w:rsidRPr="00E20BBD" w:rsidRDefault="004055DA" w:rsidP="00566541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4055DA" w:rsidRPr="00E20BBD" w:rsidTr="00EF59A4">
        <w:tc>
          <w:tcPr>
            <w:tcW w:w="595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Количество запросов по МБА</w:t>
            </w: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DA" w:rsidRPr="00E20BBD" w:rsidTr="00EF59A4">
        <w:tc>
          <w:tcPr>
            <w:tcW w:w="595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Количество полученной литературы по МБА</w:t>
            </w: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DA" w:rsidRPr="00E20BBD" w:rsidTr="00EF59A4">
        <w:tc>
          <w:tcPr>
            <w:tcW w:w="595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Количество читателей по МБА</w:t>
            </w: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5DA" w:rsidRPr="00E20BBD" w:rsidTr="00EF59A4">
        <w:tc>
          <w:tcPr>
            <w:tcW w:w="595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Книговыдача по МБА</w:t>
            </w: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4055DA" w:rsidRPr="00E20BBD" w:rsidRDefault="004055DA" w:rsidP="004055DA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9A4" w:rsidRPr="00E20BBD" w:rsidRDefault="00EF59A4" w:rsidP="004055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55DA" w:rsidRPr="00E20BBD" w:rsidRDefault="004055DA" w:rsidP="004055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BBD">
        <w:rPr>
          <w:rFonts w:ascii="Times New Roman" w:hAnsi="Times New Roman" w:cs="Times New Roman"/>
          <w:b/>
          <w:bCs/>
          <w:sz w:val="24"/>
          <w:szCs w:val="24"/>
        </w:rPr>
        <w:t>8.9. Библиотечное обслуживание людей с ограниченными возможностями.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1417"/>
        <w:gridCol w:w="1412"/>
      </w:tblGrid>
      <w:tr w:rsidR="00EF59A4" w:rsidRPr="00E20BBD" w:rsidTr="00EF59A4">
        <w:tc>
          <w:tcPr>
            <w:tcW w:w="5098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59A4" w:rsidRPr="00E20BBD" w:rsidRDefault="00EF59A4" w:rsidP="0056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7" w:type="dxa"/>
          </w:tcPr>
          <w:p w:rsidR="00EF59A4" w:rsidRPr="00E20BBD" w:rsidRDefault="00EF59A4" w:rsidP="0056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12" w:type="dxa"/>
          </w:tcPr>
          <w:p w:rsidR="00EF59A4" w:rsidRPr="00E20BBD" w:rsidRDefault="00EF59A4" w:rsidP="00566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EF59A4" w:rsidRPr="00E20BBD" w:rsidTr="00EF59A4">
        <w:tc>
          <w:tcPr>
            <w:tcW w:w="5098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читателей с ОВЗ</w:t>
            </w:r>
          </w:p>
        </w:tc>
        <w:tc>
          <w:tcPr>
            <w:tcW w:w="1418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9A4" w:rsidRPr="00E20BBD" w:rsidTr="00EF59A4">
        <w:tc>
          <w:tcPr>
            <w:tcW w:w="5098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bCs/>
                <w:sz w:val="24"/>
                <w:szCs w:val="24"/>
              </w:rPr>
              <w:t>Посещаемость читателей с ОВЗ (от общего количества посещений)</w:t>
            </w:r>
          </w:p>
        </w:tc>
        <w:tc>
          <w:tcPr>
            <w:tcW w:w="1418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EF59A4" w:rsidRPr="00E20BBD" w:rsidRDefault="00EF59A4" w:rsidP="0040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2E9" w:rsidRDefault="003252E9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jc w:val="both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3252E9" w:rsidRDefault="003252E9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3252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Вывод по разделу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:</w:t>
      </w:r>
    </w:p>
    <w:p w:rsidR="003252E9" w:rsidRPr="003252E9" w:rsidRDefault="003252E9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3252E9" w:rsidRPr="00393AC9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93AC9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9.</w:t>
      </w:r>
      <w:r w:rsidRPr="00393AC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Краеведческая деятельность.</w:t>
      </w:r>
    </w:p>
    <w:p w:rsidR="00EF59A4" w:rsidRPr="00393AC9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98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9.1.Реализация краеведческих проектов, в том числе корпоративных (перечислить наиболее крупные).</w:t>
      </w: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9.2.Формирование краеведческих БД и электронных библиотек.</w:t>
      </w: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20BB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Краткие выводы по разделу. Перспективные направления развития краеведческой деятельности в регионе.</w:t>
      </w: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F59A4" w:rsidRPr="007356FA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eastAsia="Times New Roman" w:hAnsi="Times New Roman" w:cs="Times New Roman"/>
          <w:i/>
          <w:color w:val="000000"/>
          <w:sz w:val="6"/>
          <w:szCs w:val="24"/>
        </w:rPr>
      </w:pPr>
    </w:p>
    <w:p w:rsidR="00EF59A4" w:rsidRPr="00393AC9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t>10.Организационно-методическая деятельность.</w:t>
      </w:r>
    </w:p>
    <w:p w:rsidR="00EF59A4" w:rsidRPr="00E20BBD" w:rsidRDefault="00EF59A4" w:rsidP="00EF59A4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96"/>
        <w:gridCol w:w="4649"/>
      </w:tblGrid>
      <w:tr w:rsidR="00EF59A4" w:rsidRPr="00E20BBD" w:rsidTr="00260CB1">
        <w:tc>
          <w:tcPr>
            <w:tcW w:w="4696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Участие в семинарах</w:t>
            </w:r>
          </w:p>
        </w:tc>
        <w:tc>
          <w:tcPr>
            <w:tcW w:w="4649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96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 текущем году</w:t>
            </w:r>
          </w:p>
        </w:tc>
        <w:tc>
          <w:tcPr>
            <w:tcW w:w="4649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96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Сотрудники, нуждающиеся в переквалификации</w:t>
            </w:r>
          </w:p>
        </w:tc>
        <w:tc>
          <w:tcPr>
            <w:tcW w:w="4649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96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общероссийского уровня</w:t>
            </w:r>
          </w:p>
        </w:tc>
        <w:tc>
          <w:tcPr>
            <w:tcW w:w="4649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96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регионально (областного) уровня, в т. ч. ЛОУНБ</w:t>
            </w:r>
          </w:p>
        </w:tc>
        <w:tc>
          <w:tcPr>
            <w:tcW w:w="4649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96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муниципального уровня, в т. ч. ЛМПРБ</w:t>
            </w:r>
          </w:p>
        </w:tc>
        <w:tc>
          <w:tcPr>
            <w:tcW w:w="4649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F59A4" w:rsidRDefault="00EF59A4" w:rsidP="00EF59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6FA" w:rsidRPr="00E20BBD" w:rsidRDefault="007356FA" w:rsidP="00EF59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5DA" w:rsidRPr="00393AC9" w:rsidRDefault="00EF59A4" w:rsidP="004055DA">
      <w:pPr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t>11. Библиотечные кадры.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4673"/>
        <w:gridCol w:w="1863"/>
        <w:gridCol w:w="1595"/>
        <w:gridCol w:w="1362"/>
      </w:tblGrid>
      <w:tr w:rsidR="00EF59A4" w:rsidRPr="00E20BBD" w:rsidTr="00260CB1">
        <w:trPr>
          <w:trHeight w:val="1593"/>
        </w:trPr>
        <w:tc>
          <w:tcPr>
            <w:tcW w:w="467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Штат библиотеки</w:t>
            </w:r>
          </w:p>
        </w:tc>
        <w:tc>
          <w:tcPr>
            <w:tcW w:w="4820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rPr>
          <w:trHeight w:val="391"/>
        </w:trPr>
        <w:tc>
          <w:tcPr>
            <w:tcW w:w="467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Количество основного персонала (кроме обслуживающего персонала)</w:t>
            </w:r>
          </w:p>
        </w:tc>
        <w:tc>
          <w:tcPr>
            <w:tcW w:w="4820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rPr>
          <w:trHeight w:val="797"/>
        </w:trPr>
        <w:tc>
          <w:tcPr>
            <w:tcW w:w="467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Сколько человек работает (основной персонал)</w:t>
            </w:r>
          </w:p>
        </w:tc>
        <w:tc>
          <w:tcPr>
            <w:tcW w:w="4820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rPr>
          <w:trHeight w:val="1610"/>
        </w:trPr>
        <w:tc>
          <w:tcPr>
            <w:tcW w:w="467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Было в этом году сокращение штата</w:t>
            </w:r>
          </w:p>
        </w:tc>
        <w:tc>
          <w:tcPr>
            <w:tcW w:w="4820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F59A4" w:rsidRPr="00E20BBD" w:rsidTr="00260CB1">
        <w:trPr>
          <w:trHeight w:val="391"/>
        </w:trPr>
        <w:tc>
          <w:tcPr>
            <w:tcW w:w="467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Вакансии</w:t>
            </w:r>
          </w:p>
        </w:tc>
        <w:tc>
          <w:tcPr>
            <w:tcW w:w="4820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rPr>
          <w:trHeight w:val="391"/>
        </w:trPr>
        <w:tc>
          <w:tcPr>
            <w:tcW w:w="4673" w:type="dxa"/>
            <w:vMerge w:val="restart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Средняя ЗП работников библиотеки</w:t>
            </w:r>
          </w:p>
        </w:tc>
        <w:tc>
          <w:tcPr>
            <w:tcW w:w="186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595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362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2025</w:t>
            </w:r>
          </w:p>
        </w:tc>
      </w:tr>
      <w:tr w:rsidR="00EF59A4" w:rsidRPr="00E20BBD" w:rsidTr="007356FA">
        <w:trPr>
          <w:trHeight w:val="180"/>
        </w:trPr>
        <w:tc>
          <w:tcPr>
            <w:tcW w:w="4673" w:type="dxa"/>
            <w:vMerge/>
          </w:tcPr>
          <w:p w:rsidR="00EF59A4" w:rsidRPr="00E20BBD" w:rsidRDefault="00EF59A4" w:rsidP="00E20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EF59A4" w:rsidRPr="00E20BBD" w:rsidRDefault="00EF59A4" w:rsidP="00E20B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EF59A4" w:rsidRPr="00E20BBD" w:rsidRDefault="00EF59A4" w:rsidP="00E20B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62" w:type="dxa"/>
          </w:tcPr>
          <w:p w:rsidR="00EF59A4" w:rsidRPr="00E20BBD" w:rsidRDefault="00EF59A4" w:rsidP="00E20B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F59A4" w:rsidRPr="00E20BBD" w:rsidRDefault="00EF59A4" w:rsidP="004055DA">
      <w:pPr>
        <w:rPr>
          <w:rFonts w:ascii="Times New Roman" w:hAnsi="Times New Roman" w:cs="Times New Roman"/>
          <w:b/>
          <w:sz w:val="24"/>
          <w:szCs w:val="24"/>
        </w:rPr>
      </w:pPr>
    </w:p>
    <w:p w:rsidR="007C3EDE" w:rsidRPr="00393AC9" w:rsidRDefault="00EF59A4" w:rsidP="007C3EDE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t>12. Материально-технические ресурсы библиотеки.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4655"/>
        <w:gridCol w:w="1508"/>
        <w:gridCol w:w="1747"/>
        <w:gridCol w:w="1583"/>
      </w:tblGrid>
      <w:tr w:rsidR="00EF59A4" w:rsidRPr="00E20BBD" w:rsidTr="00260CB1">
        <w:tc>
          <w:tcPr>
            <w:tcW w:w="4655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Площадь библиотеки общая</w:t>
            </w:r>
          </w:p>
        </w:tc>
        <w:tc>
          <w:tcPr>
            <w:tcW w:w="4838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55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Где располагается (отдельное здание, в здании ДК)</w:t>
            </w:r>
          </w:p>
        </w:tc>
        <w:tc>
          <w:tcPr>
            <w:tcW w:w="4838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55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Доступно ли для лиц с ОВЗ (пандус, желтые круги, кнопка вызова, индукционная петля, широкие дверные проемы, туалет для инвалидов).</w:t>
            </w:r>
          </w:p>
        </w:tc>
        <w:tc>
          <w:tcPr>
            <w:tcW w:w="4838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55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Наличие охранной сигнализации</w:t>
            </w:r>
          </w:p>
        </w:tc>
        <w:tc>
          <w:tcPr>
            <w:tcW w:w="4838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55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Наличие пожарной сигнализации</w:t>
            </w:r>
          </w:p>
        </w:tc>
        <w:tc>
          <w:tcPr>
            <w:tcW w:w="4838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55" w:type="dxa"/>
            <w:tcBorders>
              <w:bottom w:val="single" w:sz="4" w:space="0" w:color="auto"/>
            </w:tcBorders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Модернизация библиотечных зданий</w:t>
            </w:r>
          </w:p>
        </w:tc>
        <w:tc>
          <w:tcPr>
            <w:tcW w:w="4838" w:type="dxa"/>
            <w:gridSpan w:val="3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59A4" w:rsidRPr="00E20BBD" w:rsidTr="00260CB1">
        <w:tc>
          <w:tcPr>
            <w:tcW w:w="46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материально-технической базы</w:t>
            </w:r>
          </w:p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sz w:val="24"/>
                <w:szCs w:val="24"/>
              </w:rPr>
              <w:t>(сколько денег потрачено)</w:t>
            </w:r>
          </w:p>
        </w:tc>
        <w:tc>
          <w:tcPr>
            <w:tcW w:w="1508" w:type="dxa"/>
            <w:tcBorders>
              <w:left w:val="single" w:sz="4" w:space="0" w:color="auto"/>
            </w:tcBorders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747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58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BD">
              <w:rPr>
                <w:rFonts w:ascii="Times New Roman" w:hAnsi="Times New Roman" w:cs="Times New Roman"/>
                <w:i/>
                <w:sz w:val="24"/>
                <w:szCs w:val="24"/>
              </w:rPr>
              <w:t>2025</w:t>
            </w:r>
          </w:p>
        </w:tc>
      </w:tr>
      <w:tr w:rsidR="00EF59A4" w:rsidRPr="00E20BBD" w:rsidTr="00260CB1">
        <w:tc>
          <w:tcPr>
            <w:tcW w:w="4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EF59A4" w:rsidRPr="00E20BBD" w:rsidRDefault="00EF59A4" w:rsidP="00260C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C3EDE" w:rsidRPr="00E20BBD" w:rsidRDefault="007C3EDE" w:rsidP="009F03D8">
      <w:pPr>
        <w:rPr>
          <w:rFonts w:ascii="Times New Roman" w:hAnsi="Times New Roman" w:cs="Times New Roman"/>
          <w:sz w:val="24"/>
          <w:szCs w:val="24"/>
        </w:rPr>
      </w:pPr>
    </w:p>
    <w:p w:rsidR="004B213A" w:rsidRPr="00393AC9" w:rsidRDefault="00EF59A4" w:rsidP="004B213A">
      <w:pPr>
        <w:rPr>
          <w:rFonts w:ascii="Times New Roman" w:hAnsi="Times New Roman" w:cs="Times New Roman"/>
          <w:b/>
          <w:sz w:val="28"/>
          <w:szCs w:val="24"/>
        </w:rPr>
      </w:pPr>
      <w:r w:rsidRPr="00393AC9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13. Основные итоги года. </w:t>
      </w:r>
    </w:p>
    <w:p w:rsidR="00EF59A4" w:rsidRPr="00E20BBD" w:rsidRDefault="00EF59A4" w:rsidP="004B21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67CA" w:rsidRPr="00E20BBD" w:rsidRDefault="009467CA">
      <w:pPr>
        <w:rPr>
          <w:rFonts w:ascii="Times New Roman" w:hAnsi="Times New Roman" w:cs="Times New Roman"/>
          <w:sz w:val="24"/>
          <w:szCs w:val="24"/>
        </w:rPr>
      </w:pPr>
    </w:p>
    <w:sectPr w:rsidR="009467CA" w:rsidRPr="00E2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1B0" w:rsidRDefault="000251B0" w:rsidP="001E6B7D">
      <w:pPr>
        <w:spacing w:after="0" w:line="240" w:lineRule="auto"/>
      </w:pPr>
      <w:r>
        <w:separator/>
      </w:r>
    </w:p>
  </w:endnote>
  <w:endnote w:type="continuationSeparator" w:id="0">
    <w:p w:rsidR="000251B0" w:rsidRDefault="000251B0" w:rsidP="001E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1B0" w:rsidRDefault="000251B0" w:rsidP="001E6B7D">
      <w:pPr>
        <w:spacing w:after="0" w:line="240" w:lineRule="auto"/>
      </w:pPr>
      <w:r>
        <w:separator/>
      </w:r>
    </w:p>
  </w:footnote>
  <w:footnote w:type="continuationSeparator" w:id="0">
    <w:p w:rsidR="000251B0" w:rsidRDefault="000251B0" w:rsidP="001E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93117"/>
    <w:multiLevelType w:val="hybridMultilevel"/>
    <w:tmpl w:val="FC98DF34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8C776E4"/>
    <w:multiLevelType w:val="hybridMultilevel"/>
    <w:tmpl w:val="6306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5F16"/>
    <w:multiLevelType w:val="multilevel"/>
    <w:tmpl w:val="6380BE36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DCE5565"/>
    <w:multiLevelType w:val="multilevel"/>
    <w:tmpl w:val="B5A0450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4" w15:restartNumberingAfterBreak="0">
    <w:nsid w:val="0DDF5183"/>
    <w:multiLevelType w:val="multilevel"/>
    <w:tmpl w:val="AE06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46FBD"/>
    <w:multiLevelType w:val="multilevel"/>
    <w:tmpl w:val="702A6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8B0214B"/>
    <w:multiLevelType w:val="multilevel"/>
    <w:tmpl w:val="EC4C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97D69"/>
    <w:multiLevelType w:val="hybridMultilevel"/>
    <w:tmpl w:val="A898554C"/>
    <w:lvl w:ilvl="0" w:tplc="7F1E05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53A0A"/>
    <w:multiLevelType w:val="multilevel"/>
    <w:tmpl w:val="C096E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BA752E"/>
    <w:multiLevelType w:val="multilevel"/>
    <w:tmpl w:val="64F2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5299C"/>
    <w:multiLevelType w:val="multilevel"/>
    <w:tmpl w:val="1312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418B5"/>
    <w:multiLevelType w:val="multilevel"/>
    <w:tmpl w:val="3C42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868BA"/>
    <w:multiLevelType w:val="multilevel"/>
    <w:tmpl w:val="03C0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520B3A"/>
    <w:multiLevelType w:val="multilevel"/>
    <w:tmpl w:val="A4EA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857141"/>
    <w:multiLevelType w:val="multilevel"/>
    <w:tmpl w:val="20B4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7A4DBE"/>
    <w:multiLevelType w:val="multilevel"/>
    <w:tmpl w:val="BBE4B4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12.%2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6A376DE"/>
    <w:multiLevelType w:val="multilevel"/>
    <w:tmpl w:val="02D8951C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80645F9"/>
    <w:multiLevelType w:val="multilevel"/>
    <w:tmpl w:val="6A2C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524173"/>
    <w:multiLevelType w:val="hybridMultilevel"/>
    <w:tmpl w:val="14B4AA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CC44889"/>
    <w:multiLevelType w:val="multilevel"/>
    <w:tmpl w:val="C8DA0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1"/>
  </w:num>
  <w:num w:numId="5">
    <w:abstractNumId w:val="19"/>
    <w:lvlOverride w:ilvl="0">
      <w:lvl w:ilvl="0">
        <w:numFmt w:val="decimal"/>
        <w:lvlText w:val="%1."/>
        <w:lvlJc w:val="left"/>
      </w:lvl>
    </w:lvlOverride>
  </w:num>
  <w:num w:numId="6">
    <w:abstractNumId w:val="10"/>
  </w:num>
  <w:num w:numId="7">
    <w:abstractNumId w:val="17"/>
  </w:num>
  <w:num w:numId="8">
    <w:abstractNumId w:val="6"/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9"/>
  </w:num>
  <w:num w:numId="12">
    <w:abstractNumId w:val="13"/>
  </w:num>
  <w:num w:numId="13">
    <w:abstractNumId w:val="1"/>
  </w:num>
  <w:num w:numId="14">
    <w:abstractNumId w:val="18"/>
  </w:num>
  <w:num w:numId="15">
    <w:abstractNumId w:val="0"/>
  </w:num>
  <w:num w:numId="16">
    <w:abstractNumId w:val="15"/>
  </w:num>
  <w:num w:numId="17">
    <w:abstractNumId w:val="14"/>
  </w:num>
  <w:num w:numId="18">
    <w:abstractNumId w:val="16"/>
  </w:num>
  <w:num w:numId="19">
    <w:abstractNumId w:val="3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23"/>
    <w:rsid w:val="00024050"/>
    <w:rsid w:val="000251B0"/>
    <w:rsid w:val="00076D94"/>
    <w:rsid w:val="000E23A5"/>
    <w:rsid w:val="00113A70"/>
    <w:rsid w:val="001E6B7D"/>
    <w:rsid w:val="00260CB1"/>
    <w:rsid w:val="00261E12"/>
    <w:rsid w:val="002A2180"/>
    <w:rsid w:val="002A6CC2"/>
    <w:rsid w:val="003252E9"/>
    <w:rsid w:val="00390A8B"/>
    <w:rsid w:val="00393AC9"/>
    <w:rsid w:val="004055DA"/>
    <w:rsid w:val="004A4A91"/>
    <w:rsid w:val="004B213A"/>
    <w:rsid w:val="00566541"/>
    <w:rsid w:val="005B169B"/>
    <w:rsid w:val="005B7761"/>
    <w:rsid w:val="005C744D"/>
    <w:rsid w:val="00652881"/>
    <w:rsid w:val="00684EFD"/>
    <w:rsid w:val="0070623B"/>
    <w:rsid w:val="00716D2E"/>
    <w:rsid w:val="007356FA"/>
    <w:rsid w:val="00751A05"/>
    <w:rsid w:val="007C3EDE"/>
    <w:rsid w:val="008E5E3C"/>
    <w:rsid w:val="008F5585"/>
    <w:rsid w:val="009467CA"/>
    <w:rsid w:val="009B0523"/>
    <w:rsid w:val="009B6B73"/>
    <w:rsid w:val="009E2177"/>
    <w:rsid w:val="009F03D8"/>
    <w:rsid w:val="00A27A34"/>
    <w:rsid w:val="00A4390D"/>
    <w:rsid w:val="00A94965"/>
    <w:rsid w:val="00AE55FA"/>
    <w:rsid w:val="00B15F67"/>
    <w:rsid w:val="00B565D8"/>
    <w:rsid w:val="00C04567"/>
    <w:rsid w:val="00C41763"/>
    <w:rsid w:val="00D842F4"/>
    <w:rsid w:val="00D924A7"/>
    <w:rsid w:val="00E20BBD"/>
    <w:rsid w:val="00E247C8"/>
    <w:rsid w:val="00EF59A4"/>
    <w:rsid w:val="00F00F2B"/>
    <w:rsid w:val="00F276B2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743B7-F6C9-43B6-83CE-D03C16D5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567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04567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5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5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2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13A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C04567"/>
  </w:style>
  <w:style w:type="paragraph" w:styleId="a5">
    <w:name w:val="Body Text Indent"/>
    <w:basedOn w:val="a"/>
    <w:link w:val="a6"/>
    <w:unhideWhenUsed/>
    <w:rsid w:val="00C04567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0456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C04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сноски Знак"/>
    <w:basedOn w:val="a0"/>
    <w:link w:val="a9"/>
    <w:uiPriority w:val="99"/>
    <w:semiHidden/>
    <w:rsid w:val="00C04567"/>
    <w:rPr>
      <w:rFonts w:eastAsiaTheme="minorEastAsia"/>
      <w:sz w:val="20"/>
      <w:szCs w:val="20"/>
      <w:lang w:eastAsia="ru-RU"/>
    </w:rPr>
  </w:style>
  <w:style w:type="paragraph" w:styleId="a9">
    <w:name w:val="footnote text"/>
    <w:basedOn w:val="a"/>
    <w:link w:val="a8"/>
    <w:uiPriority w:val="99"/>
    <w:semiHidden/>
    <w:unhideWhenUsed/>
    <w:rsid w:val="00C0456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customStyle="1" w:styleId="11">
    <w:name w:val="Обычный1"/>
    <w:rsid w:val="00C0456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C04567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C0456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C04567"/>
    <w:rPr>
      <w:rFonts w:eastAsiaTheme="minorEastAsia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C0456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C0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04567"/>
    <w:pPr>
      <w:spacing w:after="200" w:line="276" w:lineRule="auto"/>
      <w:ind w:left="720"/>
      <w:contextualSpacing/>
    </w:pPr>
  </w:style>
  <w:style w:type="character" w:customStyle="1" w:styleId="af0">
    <w:name w:val="Основной текст_"/>
    <w:basedOn w:val="a0"/>
    <w:link w:val="12"/>
    <w:rsid w:val="00C04567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C0456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20</cp:revision>
  <cp:lastPrinted>2025-04-07T11:38:00Z</cp:lastPrinted>
  <dcterms:created xsi:type="dcterms:W3CDTF">2025-04-07T11:34:00Z</dcterms:created>
  <dcterms:modified xsi:type="dcterms:W3CDTF">2025-04-14T07:13:00Z</dcterms:modified>
</cp:coreProperties>
</file>